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DE" w:rsidRPr="00B45646" w:rsidRDefault="0067410C" w:rsidP="00B45646">
      <w:pPr>
        <w:pStyle w:val="NormlWeb"/>
        <w:shd w:val="clear" w:color="auto" w:fill="FFFFFF"/>
        <w:spacing w:before="0" w:beforeAutospacing="0" w:after="0" w:afterAutospacing="0"/>
        <w:jc w:val="center"/>
        <w:rPr>
          <w:b/>
        </w:rPr>
      </w:pPr>
      <w:r w:rsidRPr="00B45646">
        <w:rPr>
          <w:b/>
        </w:rPr>
        <w:t>Marquard Media Magyarország Kft. – „</w:t>
      </w:r>
      <w:r w:rsidR="005F0291" w:rsidRPr="00B45646">
        <w:rPr>
          <w:b/>
        </w:rPr>
        <w:t>Fradi kvíz</w:t>
      </w:r>
      <w:r w:rsidR="002E5E33" w:rsidRPr="00B45646">
        <w:rPr>
          <w:b/>
        </w:rPr>
        <w:t>”</w:t>
      </w:r>
      <w:r w:rsidRPr="00B45646">
        <w:rPr>
          <w:b/>
        </w:rPr>
        <w:t xml:space="preserve"> </w:t>
      </w:r>
      <w:r w:rsidR="00305EDE" w:rsidRPr="00B45646">
        <w:rPr>
          <w:b/>
        </w:rPr>
        <w:br/>
      </w:r>
      <w:r w:rsidRPr="00B45646">
        <w:rPr>
          <w:b/>
        </w:rPr>
        <w:t>nyereményjáték hivatalos játékszabálya</w:t>
      </w:r>
      <w:r w:rsidRPr="00B45646">
        <w:rPr>
          <w:b/>
        </w:rPr>
        <w:br/>
      </w:r>
    </w:p>
    <w:p w:rsidR="0067410C" w:rsidRDefault="0067410C" w:rsidP="00B45646">
      <w:pPr>
        <w:pStyle w:val="NormlWeb"/>
        <w:shd w:val="clear" w:color="auto" w:fill="FFFFFF"/>
        <w:spacing w:before="0" w:beforeAutospacing="0" w:after="0" w:afterAutospacing="0"/>
        <w:rPr>
          <w:b/>
        </w:rPr>
      </w:pPr>
      <w:r w:rsidRPr="00B45646">
        <w:rPr>
          <w:b/>
        </w:rPr>
        <w:t>A játék szervezője</w:t>
      </w:r>
    </w:p>
    <w:p w:rsidR="00B45646" w:rsidRPr="00B45646" w:rsidRDefault="00B45646" w:rsidP="00B45646">
      <w:pPr>
        <w:pStyle w:val="NormlWeb"/>
        <w:shd w:val="clear" w:color="auto" w:fill="FFFFFF"/>
        <w:spacing w:before="0" w:beforeAutospacing="0" w:after="0" w:afterAutospacing="0"/>
        <w:rPr>
          <w:b/>
        </w:rPr>
      </w:pPr>
    </w:p>
    <w:p w:rsidR="00B45646" w:rsidRDefault="0067410C" w:rsidP="00B45646">
      <w:pPr>
        <w:pStyle w:val="NormlWeb"/>
        <w:shd w:val="clear" w:color="auto" w:fill="FFFFFF"/>
        <w:spacing w:before="0" w:beforeAutospacing="0" w:after="0" w:afterAutospacing="0"/>
        <w:jc w:val="both"/>
      </w:pPr>
      <w:r w:rsidRPr="00B45646">
        <w:t xml:space="preserve">A </w:t>
      </w:r>
      <w:r w:rsidR="002E5E33" w:rsidRPr="00B45646">
        <w:t>„</w:t>
      </w:r>
      <w:r w:rsidR="005F0291" w:rsidRPr="00B45646">
        <w:t>Fradi kvíz</w:t>
      </w:r>
      <w:r w:rsidR="002E5E33" w:rsidRPr="00B45646">
        <w:t xml:space="preserve">” </w:t>
      </w:r>
      <w:r w:rsidRPr="00B45646">
        <w:t xml:space="preserve">elnevezésű nyereményjáték (a továbbiakban „Játék”) szervezője a </w:t>
      </w:r>
      <w:r w:rsidR="005F0291" w:rsidRPr="00FA796F">
        <w:rPr>
          <w:b/>
          <w:lang w:eastAsia="en-US"/>
        </w:rPr>
        <w:t>Ferencvárosi Torna Club</w:t>
      </w:r>
      <w:r w:rsidR="00CF6D6B" w:rsidRPr="00B45646">
        <w:t xml:space="preserve"> </w:t>
      </w:r>
      <w:r w:rsidRPr="00B45646">
        <w:t xml:space="preserve">(székhely: </w:t>
      </w:r>
      <w:r w:rsidR="005F0291" w:rsidRPr="00B45646">
        <w:rPr>
          <w:lang w:eastAsia="en-US"/>
        </w:rPr>
        <w:t xml:space="preserve">1091 </w:t>
      </w:r>
      <w:r w:rsidR="00CF6D6B" w:rsidRPr="00B45646">
        <w:rPr>
          <w:lang w:eastAsia="en-US"/>
        </w:rPr>
        <w:t xml:space="preserve">Budapest, </w:t>
      </w:r>
      <w:r w:rsidR="005F0291" w:rsidRPr="00B45646">
        <w:rPr>
          <w:lang w:eastAsia="en-US"/>
        </w:rPr>
        <w:t>Üllői út 129.</w:t>
      </w:r>
      <w:r w:rsidRPr="00B45646">
        <w:t xml:space="preserve">, </w:t>
      </w:r>
      <w:r w:rsidR="00DD2C0A" w:rsidRPr="00B45646">
        <w:t>nyilvántartási szám</w:t>
      </w:r>
      <w:r w:rsidRPr="00B45646">
        <w:t xml:space="preserve">: </w:t>
      </w:r>
      <w:r w:rsidR="00CF6D6B" w:rsidRPr="00B45646">
        <w:rPr>
          <w:lang w:eastAsia="en-US"/>
        </w:rPr>
        <w:t>01-</w:t>
      </w:r>
      <w:r w:rsidR="005F0291" w:rsidRPr="00B45646">
        <w:rPr>
          <w:lang w:eastAsia="en-US"/>
        </w:rPr>
        <w:t>02-0001354</w:t>
      </w:r>
      <w:r w:rsidRPr="00B45646">
        <w:t xml:space="preserve">, a továbbiakban: „Szervező”), és lebonyolítója a </w:t>
      </w:r>
      <w:r w:rsidRPr="00FA796F">
        <w:rPr>
          <w:b/>
        </w:rPr>
        <w:t>Marquard Media Magyarország Kft</w:t>
      </w:r>
      <w:r w:rsidRPr="00B45646">
        <w:t>. (székhely: 1031 Budapest, Záhony u. 7. /</w:t>
      </w:r>
      <w:proofErr w:type="spellStart"/>
      <w:r w:rsidRPr="00B45646">
        <w:t>Graphisoft</w:t>
      </w:r>
      <w:proofErr w:type="spellEnd"/>
      <w:r w:rsidRPr="00B45646">
        <w:t xml:space="preserve"> Park/, cégjegyzékszám: 01-09-067082, a továbbiakban: „Lebonyolító”).</w:t>
      </w:r>
    </w:p>
    <w:p w:rsidR="0067410C" w:rsidRDefault="0067410C" w:rsidP="00B45646">
      <w:pPr>
        <w:pStyle w:val="NormlWeb"/>
        <w:shd w:val="clear" w:color="auto" w:fill="FFFFFF"/>
        <w:spacing w:before="0" w:beforeAutospacing="0" w:after="0" w:afterAutospacing="0"/>
        <w:jc w:val="both"/>
        <w:rPr>
          <w:b/>
        </w:rPr>
      </w:pPr>
      <w:r w:rsidRPr="00B45646">
        <w:rPr>
          <w:b/>
        </w:rPr>
        <w:br/>
        <w:t>A Játékban részt vevő személyek</w:t>
      </w:r>
    </w:p>
    <w:p w:rsidR="00B45646" w:rsidRPr="00B45646" w:rsidRDefault="00B45646" w:rsidP="00B45646">
      <w:pPr>
        <w:pStyle w:val="NormlWeb"/>
        <w:shd w:val="clear" w:color="auto" w:fill="FFFFFF"/>
        <w:spacing w:before="0" w:beforeAutospacing="0" w:after="0" w:afterAutospacing="0"/>
        <w:jc w:val="both"/>
      </w:pPr>
    </w:p>
    <w:p w:rsidR="0067410C" w:rsidRDefault="0067410C" w:rsidP="00B45646">
      <w:pPr>
        <w:pStyle w:val="NormlWeb"/>
        <w:shd w:val="clear" w:color="auto" w:fill="FFFFFF"/>
        <w:spacing w:before="0" w:beforeAutospacing="0" w:after="0" w:afterAutospacing="0"/>
        <w:jc w:val="both"/>
      </w:pPr>
      <w:r w:rsidRPr="00B45646">
        <w:t>Olyan 16. életévét betöltött természetes személy vehet részt, aki Magyarországon állandó lakhellyel rendelkezik, kivéve a Szervező és Lebonyolító tisztségviselői, alkalmazottai és azok (Ptk.8:1 § (1) bekezdés 2. pont) szerinti) közeli hozzátartozói (továbbiakban: Játékos). Amennyiben ilyen személy a nyertes, a Lebonyolító pótnyertest hirdet. Korlátozottan cselekvőképes nyertes Játékos esetén a nyeremény megszerzésére a nyertes törvényes képviselője jogosult, amennyiben ő megfelel a Játékszabályban foglalt feltételeknek.</w:t>
      </w:r>
    </w:p>
    <w:p w:rsidR="00B45646" w:rsidRDefault="00B45646" w:rsidP="00B45646">
      <w:pPr>
        <w:pStyle w:val="NormlWeb"/>
        <w:shd w:val="clear" w:color="auto" w:fill="FFFFFF"/>
        <w:spacing w:before="0" w:beforeAutospacing="0" w:after="0" w:afterAutospacing="0"/>
        <w:jc w:val="both"/>
      </w:pPr>
    </w:p>
    <w:p w:rsidR="00B45646" w:rsidRPr="004F3A3B" w:rsidRDefault="00B45646" w:rsidP="00B45646">
      <w:pPr>
        <w:spacing w:after="0" w:line="240" w:lineRule="auto"/>
        <w:jc w:val="both"/>
        <w:rPr>
          <w:rFonts w:ascii="Times New Roman" w:hAnsi="Times New Roman" w:cs="Times New Roman"/>
          <w:sz w:val="24"/>
          <w:szCs w:val="24"/>
        </w:rPr>
      </w:pPr>
      <w:r w:rsidRPr="004F3A3B">
        <w:rPr>
          <w:rFonts w:ascii="Times New Roman" w:hAnsi="Times New Roman" w:cs="Times New Roman"/>
          <w:sz w:val="24"/>
          <w:szCs w:val="24"/>
        </w:rPr>
        <w:t>A játékban nem vehetnek részt a Ferencvárosi Torna Club, és a Marquard Media Magyarország Kft. munkatársai, azon gazdasági társaságok munkatársai, amelyekben a Ferencvárosi Torna Club részesedéssel rendelkezik és azon munkatársak közeli hozzátartozói (Ptk. 8:1 §) pont).</w:t>
      </w:r>
    </w:p>
    <w:p w:rsidR="00B45646" w:rsidRPr="004F3A3B" w:rsidRDefault="00B45646" w:rsidP="00B45646">
      <w:pPr>
        <w:spacing w:after="0" w:line="240" w:lineRule="auto"/>
        <w:jc w:val="both"/>
        <w:rPr>
          <w:rFonts w:ascii="Times New Roman" w:hAnsi="Times New Roman" w:cs="Times New Roman"/>
          <w:sz w:val="24"/>
          <w:szCs w:val="24"/>
        </w:rPr>
      </w:pPr>
    </w:p>
    <w:p w:rsidR="00B45646" w:rsidRPr="004F3A3B" w:rsidRDefault="00B45646" w:rsidP="00B45646">
      <w:pPr>
        <w:pStyle w:val="NormlWeb"/>
        <w:shd w:val="clear" w:color="auto" w:fill="FFFFFF"/>
        <w:spacing w:before="0" w:beforeAutospacing="0" w:after="0" w:afterAutospacing="0"/>
        <w:jc w:val="both"/>
      </w:pPr>
      <w:r w:rsidRPr="004F3A3B">
        <w:t>A szervező fenntartja magának a jogot jelen Játékszabály módosítására, megszüntetésére.</w:t>
      </w:r>
    </w:p>
    <w:p w:rsidR="002E5E33" w:rsidRPr="004F3A3B" w:rsidRDefault="0067410C" w:rsidP="00B45646">
      <w:pPr>
        <w:pStyle w:val="NormlWeb"/>
        <w:shd w:val="clear" w:color="auto" w:fill="FFFFFF"/>
        <w:spacing w:before="0" w:beforeAutospacing="0" w:after="0" w:afterAutospacing="0"/>
        <w:jc w:val="both"/>
        <w:rPr>
          <w:b/>
        </w:rPr>
      </w:pPr>
      <w:r w:rsidRPr="004F3A3B">
        <w:rPr>
          <w:b/>
        </w:rPr>
        <w:br/>
        <w:t>A Játék időtartama</w:t>
      </w:r>
    </w:p>
    <w:p w:rsidR="00B45646" w:rsidRPr="004F3A3B" w:rsidRDefault="00B45646" w:rsidP="00B45646">
      <w:pPr>
        <w:pStyle w:val="NormlWeb"/>
        <w:shd w:val="clear" w:color="auto" w:fill="FFFFFF"/>
        <w:spacing w:before="0" w:beforeAutospacing="0" w:after="0" w:afterAutospacing="0"/>
        <w:jc w:val="both"/>
        <w:rPr>
          <w:b/>
        </w:rPr>
      </w:pPr>
    </w:p>
    <w:p w:rsidR="0067410C" w:rsidRPr="00B45646" w:rsidRDefault="0067410C" w:rsidP="00B45646">
      <w:pPr>
        <w:pStyle w:val="NormlWeb"/>
        <w:shd w:val="clear" w:color="auto" w:fill="FFFFFF"/>
        <w:spacing w:before="0" w:beforeAutospacing="0" w:after="0" w:afterAutospacing="0"/>
        <w:jc w:val="both"/>
        <w:rPr>
          <w:b/>
        </w:rPr>
      </w:pPr>
      <w:r w:rsidRPr="004F3A3B">
        <w:t>A Játék</w:t>
      </w:r>
      <w:r w:rsidR="00B45646" w:rsidRPr="004F3A3B">
        <w:t>szabályzat hatálya</w:t>
      </w:r>
      <w:r w:rsidR="005F0291" w:rsidRPr="004F3A3B">
        <w:t xml:space="preserve"> </w:t>
      </w:r>
      <w:r w:rsidR="00B45646" w:rsidRPr="004F3A3B">
        <w:t xml:space="preserve">2020. február </w:t>
      </w:r>
      <w:r w:rsidR="00C01A29" w:rsidRPr="004F3A3B">
        <w:t>2</w:t>
      </w:r>
      <w:r w:rsidR="00C01A29">
        <w:t>8</w:t>
      </w:r>
      <w:r w:rsidR="00B45646" w:rsidRPr="004F3A3B">
        <w:t xml:space="preserve">. napjától 2020. december 31. napjáig tart.  Ezen időintervallumba összesen 10 játékot tartunk (havonta). Az első játék 2020. február </w:t>
      </w:r>
      <w:r w:rsidR="00C01A29" w:rsidRPr="004F3A3B">
        <w:t>2</w:t>
      </w:r>
      <w:r w:rsidR="00C01A29">
        <w:t>8</w:t>
      </w:r>
      <w:r w:rsidR="00B45646" w:rsidRPr="004F3A3B">
        <w:t xml:space="preserve">. napján </w:t>
      </w:r>
      <w:r w:rsidR="00E216A3" w:rsidRPr="004F3A3B">
        <w:t>0</w:t>
      </w:r>
      <w:r w:rsidR="00DD2C0A" w:rsidRPr="004F3A3B">
        <w:t>0:00</w:t>
      </w:r>
      <w:r w:rsidRPr="004F3A3B">
        <w:t xml:space="preserve"> órakor kezdődik és </w:t>
      </w:r>
      <w:r w:rsidR="005F0291" w:rsidRPr="004F3A3B">
        <w:t>az aktuális lapszámon feltüntetett hónap 1</w:t>
      </w:r>
      <w:r w:rsidR="00461452" w:rsidRPr="004F3A3B">
        <w:t>5</w:t>
      </w:r>
      <w:r w:rsidR="005F0291" w:rsidRPr="004F3A3B">
        <w:t>. nap</w:t>
      </w:r>
      <w:r w:rsidR="00DD2C0A" w:rsidRPr="004F3A3B">
        <w:t>ján</w:t>
      </w:r>
      <w:r w:rsidR="00E216A3" w:rsidRPr="004F3A3B">
        <w:t xml:space="preserve"> 23:59-ig </w:t>
      </w:r>
      <w:r w:rsidR="005F0291" w:rsidRPr="004F3A3B">
        <w:t>tart</w:t>
      </w:r>
      <w:r w:rsidR="00B45646" w:rsidRPr="004F3A3B">
        <w:t>, minden hónapban egészen 2020. december 31. napjáig.</w:t>
      </w:r>
    </w:p>
    <w:p w:rsidR="0067410C" w:rsidRDefault="0067410C" w:rsidP="00B45646">
      <w:pPr>
        <w:pStyle w:val="NormlWeb"/>
        <w:shd w:val="clear" w:color="auto" w:fill="FFFFFF"/>
        <w:spacing w:before="0" w:beforeAutospacing="0" w:after="0" w:afterAutospacing="0"/>
        <w:rPr>
          <w:b/>
        </w:rPr>
      </w:pPr>
      <w:r w:rsidRPr="00B45646">
        <w:rPr>
          <w:b/>
        </w:rPr>
        <w:br/>
        <w:t>A Játék definíciója és menete</w:t>
      </w:r>
    </w:p>
    <w:p w:rsidR="00B45646" w:rsidRPr="00B45646" w:rsidRDefault="00B45646" w:rsidP="00B45646">
      <w:pPr>
        <w:pStyle w:val="NormlWeb"/>
        <w:shd w:val="clear" w:color="auto" w:fill="FFFFFF"/>
        <w:spacing w:before="0" w:beforeAutospacing="0" w:after="0" w:afterAutospacing="0"/>
        <w:rPr>
          <w:b/>
        </w:rPr>
      </w:pPr>
    </w:p>
    <w:p w:rsidR="005F0291" w:rsidRDefault="004F3A3B" w:rsidP="00B45646">
      <w:pPr>
        <w:pStyle w:val="NormlWeb"/>
        <w:shd w:val="clear" w:color="auto" w:fill="FFFFFF"/>
        <w:spacing w:before="0" w:beforeAutospacing="0" w:after="0" w:afterAutospacing="0"/>
        <w:jc w:val="both"/>
      </w:pPr>
      <w:r>
        <w:t>Játékos</w:t>
      </w:r>
      <w:r w:rsidR="00B45646">
        <w:t xml:space="preserve"> az</w:t>
      </w:r>
      <w:r>
        <w:t>,</w:t>
      </w:r>
      <w:r w:rsidR="005F0291" w:rsidRPr="00B45646">
        <w:t xml:space="preserve"> aki a Zöld és fehér magazin aktuális számának Fradi Kvíz című rovatában szereplő </w:t>
      </w:r>
      <w:r w:rsidR="00FE379F" w:rsidRPr="00B45646">
        <w:t>3</w:t>
      </w:r>
      <w:r w:rsidR="005F0291" w:rsidRPr="00B45646">
        <w:t xml:space="preserve"> kérdésre </w:t>
      </w:r>
      <w:r w:rsidR="0011196A" w:rsidRPr="00B45646">
        <w:t xml:space="preserve">helyesen válaszol, és a válaszokat </w:t>
      </w:r>
      <w:r w:rsidR="00FE379F" w:rsidRPr="00B45646">
        <w:t xml:space="preserve">nevével, telefonszámával együtt </w:t>
      </w:r>
      <w:r w:rsidR="0011196A" w:rsidRPr="00B45646">
        <w:t>a j</w:t>
      </w:r>
      <w:r w:rsidR="00E216A3" w:rsidRPr="00B45646">
        <w:t>á</w:t>
      </w:r>
      <w:r w:rsidR="0011196A" w:rsidRPr="00B45646">
        <w:t>ték időtartama alatt a Játékszabályz</w:t>
      </w:r>
      <w:r w:rsidR="00E216A3" w:rsidRPr="00B45646">
        <w:t>a</w:t>
      </w:r>
      <w:r w:rsidR="0011196A" w:rsidRPr="00B45646">
        <w:t xml:space="preserve">tnak megfelelően elküldi a játékfelhívásban megadott </w:t>
      </w:r>
      <w:hyperlink r:id="rId8" w:history="1">
        <w:r w:rsidR="00C01A29">
          <w:rPr>
            <w:rStyle w:val="Hiperhivatkozs"/>
          </w:rPr>
          <w:t>fradi</w:t>
        </w:r>
        <w:r w:rsidR="00C01A29" w:rsidRPr="00B45646">
          <w:rPr>
            <w:rStyle w:val="Hiperhivatkozs"/>
          </w:rPr>
          <w:t>kviz@fradi.hu</w:t>
        </w:r>
      </w:hyperlink>
      <w:r w:rsidR="00293EE0" w:rsidRPr="00B45646">
        <w:t xml:space="preserve"> </w:t>
      </w:r>
      <w:r w:rsidR="0011196A" w:rsidRPr="00B45646">
        <w:t>e-mail címre.</w:t>
      </w:r>
    </w:p>
    <w:p w:rsidR="004F3A3B" w:rsidRPr="00B45646" w:rsidRDefault="004F3A3B" w:rsidP="00B45646">
      <w:pPr>
        <w:pStyle w:val="NormlWeb"/>
        <w:shd w:val="clear" w:color="auto" w:fill="FFFFFF"/>
        <w:spacing w:before="0" w:beforeAutospacing="0" w:after="0" w:afterAutospacing="0"/>
        <w:jc w:val="both"/>
      </w:pPr>
    </w:p>
    <w:p w:rsidR="0067410C" w:rsidRDefault="0067410C" w:rsidP="00B45646">
      <w:pPr>
        <w:pStyle w:val="NormlWeb"/>
        <w:shd w:val="clear" w:color="auto" w:fill="FFFFFF"/>
        <w:spacing w:before="0" w:beforeAutospacing="0" w:after="0" w:afterAutospacing="0"/>
        <w:jc w:val="both"/>
      </w:pPr>
      <w:r w:rsidRPr="00B45646">
        <w:t>Azon Játékosok, akik teljesítik a feladatot, részt vehetnek a játékban.</w:t>
      </w:r>
    </w:p>
    <w:p w:rsidR="004F3A3B" w:rsidRPr="00B45646" w:rsidRDefault="004F3A3B" w:rsidP="00B45646">
      <w:pPr>
        <w:pStyle w:val="NormlWeb"/>
        <w:shd w:val="clear" w:color="auto" w:fill="FFFFFF"/>
        <w:spacing w:before="0" w:beforeAutospacing="0" w:after="0" w:afterAutospacing="0"/>
        <w:jc w:val="both"/>
      </w:pPr>
    </w:p>
    <w:p w:rsidR="0067410C" w:rsidRDefault="0067410C" w:rsidP="00B45646">
      <w:pPr>
        <w:pStyle w:val="NormlWeb"/>
        <w:shd w:val="clear" w:color="auto" w:fill="FFFFFF"/>
        <w:spacing w:before="0" w:beforeAutospacing="0" w:after="0" w:afterAutospacing="0"/>
        <w:jc w:val="both"/>
      </w:pPr>
      <w:r w:rsidRPr="00B45646">
        <w:t xml:space="preserve">A Játékosok közül a Szervező a regisztráció sorrendjében kihirdet </w:t>
      </w:r>
      <w:r w:rsidR="0011196A" w:rsidRPr="00B45646">
        <w:t xml:space="preserve">3 </w:t>
      </w:r>
      <w:r w:rsidRPr="00B45646">
        <w:t>nyertest.</w:t>
      </w:r>
    </w:p>
    <w:p w:rsidR="004F3A3B" w:rsidRPr="00B45646" w:rsidRDefault="004F3A3B" w:rsidP="00B45646">
      <w:pPr>
        <w:pStyle w:val="NormlWeb"/>
        <w:shd w:val="clear" w:color="auto" w:fill="FFFFFF"/>
        <w:spacing w:before="0" w:beforeAutospacing="0" w:after="0" w:afterAutospacing="0"/>
        <w:jc w:val="both"/>
      </w:pPr>
    </w:p>
    <w:p w:rsidR="002E5E33" w:rsidRDefault="0067410C" w:rsidP="00B45646">
      <w:pPr>
        <w:pStyle w:val="NormlWeb"/>
        <w:shd w:val="clear" w:color="auto" w:fill="FFFFFF"/>
        <w:spacing w:before="0" w:beforeAutospacing="0" w:after="0" w:afterAutospacing="0"/>
        <w:rPr>
          <w:b/>
        </w:rPr>
      </w:pPr>
      <w:r w:rsidRPr="00B45646">
        <w:rPr>
          <w:b/>
        </w:rPr>
        <w:t>A nyeremények meghatározása és felosztása</w:t>
      </w:r>
    </w:p>
    <w:p w:rsidR="004F3A3B" w:rsidRPr="00B45646" w:rsidRDefault="004F3A3B" w:rsidP="00B45646">
      <w:pPr>
        <w:pStyle w:val="NormlWeb"/>
        <w:shd w:val="clear" w:color="auto" w:fill="FFFFFF"/>
        <w:spacing w:before="0" w:beforeAutospacing="0" w:after="0" w:afterAutospacing="0"/>
        <w:rPr>
          <w:b/>
        </w:rPr>
      </w:pPr>
    </w:p>
    <w:p w:rsidR="0067410C" w:rsidRDefault="0067410C" w:rsidP="00B45646">
      <w:pPr>
        <w:pStyle w:val="NormlWeb"/>
        <w:shd w:val="clear" w:color="auto" w:fill="FFFFFF"/>
        <w:spacing w:before="0" w:beforeAutospacing="0" w:after="0" w:afterAutospacing="0"/>
        <w:jc w:val="both"/>
      </w:pPr>
      <w:r w:rsidRPr="00B45646">
        <w:t xml:space="preserve">A Játék során kisorsolásra kerül </w:t>
      </w:r>
      <w:r w:rsidR="0011196A" w:rsidRPr="00B45646">
        <w:t xml:space="preserve">3 </w:t>
      </w:r>
      <w:r w:rsidRPr="00B45646">
        <w:t xml:space="preserve">Játékos, </w:t>
      </w:r>
      <w:r w:rsidR="0011196A" w:rsidRPr="00B45646">
        <w:t>minden hónap 16. napján (abban az esetben, amennyiben ez hétvégére vagy munkaszüneti napra esik, a soron következő munkanapon</w:t>
      </w:r>
      <w:r w:rsidR="006E74D2">
        <w:t>)</w:t>
      </w:r>
      <w:r w:rsidR="0011196A" w:rsidRPr="00B45646">
        <w:t>.</w:t>
      </w:r>
      <w:r w:rsidRPr="00B45646">
        <w:t xml:space="preserve"> A nyerteseket a random.org oldal segítségével sorsolja ki a Lebonyolító. A nyertesek nyereménye </w:t>
      </w:r>
      <w:r w:rsidR="00FE379F" w:rsidRPr="004F3A3B">
        <w:t>mindig az adott lapszámban kerül meghatározásra és bemutatásra.</w:t>
      </w:r>
      <w:r w:rsidR="002E5E33" w:rsidRPr="00B45646">
        <w:t xml:space="preserve"> </w:t>
      </w:r>
      <w:r w:rsidRPr="00B45646">
        <w:t xml:space="preserve">A Játékosok </w:t>
      </w:r>
      <w:r w:rsidRPr="00B45646">
        <w:lastRenderedPageBreak/>
        <w:t>tudomásul veszik, hogy a játék regisztrálásának időpontján a Lebonyolító feldolgozó rendszerébe történő beérkezésekor regisztrált időpont értendő.</w:t>
      </w:r>
    </w:p>
    <w:p w:rsidR="004F3A3B" w:rsidRPr="00B45646" w:rsidRDefault="004F3A3B" w:rsidP="00B45646">
      <w:pPr>
        <w:pStyle w:val="NormlWeb"/>
        <w:shd w:val="clear" w:color="auto" w:fill="FFFFFF"/>
        <w:spacing w:before="0" w:beforeAutospacing="0" w:after="0" w:afterAutospacing="0"/>
        <w:jc w:val="both"/>
      </w:pPr>
    </w:p>
    <w:p w:rsidR="0067410C" w:rsidRDefault="0067410C" w:rsidP="00B45646">
      <w:pPr>
        <w:pStyle w:val="NormlWeb"/>
        <w:shd w:val="clear" w:color="auto" w:fill="FFFFFF"/>
        <w:spacing w:before="0" w:beforeAutospacing="0" w:after="0" w:afterAutospacing="0"/>
      </w:pPr>
      <w:r w:rsidRPr="00B45646">
        <w:rPr>
          <w:b/>
        </w:rPr>
        <w:t>Nyereményre való jogosultság megállapítása </w:t>
      </w:r>
      <w:r w:rsidRPr="00B45646">
        <w:rPr>
          <w:b/>
        </w:rPr>
        <w:br/>
      </w:r>
      <w:r w:rsidR="00305EDE" w:rsidRPr="00B45646">
        <w:rPr>
          <w:b/>
        </w:rPr>
        <w:br/>
      </w:r>
      <w:r w:rsidRPr="00B45646">
        <w:t>A nyereményt a szerveren beérkező regisztráció sorrendje alapján számlálja a rendszer.</w:t>
      </w:r>
    </w:p>
    <w:p w:rsidR="004F3A3B" w:rsidRPr="00B45646" w:rsidRDefault="004F3A3B" w:rsidP="00B45646">
      <w:pPr>
        <w:pStyle w:val="NormlWeb"/>
        <w:shd w:val="clear" w:color="auto" w:fill="FFFFFF"/>
        <w:spacing w:before="0" w:beforeAutospacing="0" w:after="0" w:afterAutospacing="0"/>
        <w:rPr>
          <w:b/>
        </w:rPr>
      </w:pPr>
    </w:p>
    <w:p w:rsidR="002E5E33" w:rsidRDefault="0067410C" w:rsidP="00B45646">
      <w:pPr>
        <w:pStyle w:val="NormlWeb"/>
        <w:shd w:val="clear" w:color="auto" w:fill="FFFFFF"/>
        <w:spacing w:before="0" w:beforeAutospacing="0" w:after="0" w:afterAutospacing="0"/>
        <w:rPr>
          <w:b/>
        </w:rPr>
      </w:pPr>
      <w:r w:rsidRPr="00B45646">
        <w:rPr>
          <w:b/>
        </w:rPr>
        <w:t>Kiértesítés</w:t>
      </w:r>
    </w:p>
    <w:p w:rsidR="004F3A3B" w:rsidRPr="00B45646" w:rsidRDefault="004F3A3B" w:rsidP="00B45646">
      <w:pPr>
        <w:pStyle w:val="NormlWeb"/>
        <w:shd w:val="clear" w:color="auto" w:fill="FFFFFF"/>
        <w:spacing w:before="0" w:beforeAutospacing="0" w:after="0" w:afterAutospacing="0"/>
        <w:rPr>
          <w:b/>
        </w:rPr>
      </w:pPr>
    </w:p>
    <w:p w:rsidR="002E5E33" w:rsidRDefault="0011196A" w:rsidP="00B45646">
      <w:pPr>
        <w:pStyle w:val="NormlWeb"/>
        <w:shd w:val="clear" w:color="auto" w:fill="FFFFFF"/>
        <w:spacing w:before="0" w:beforeAutospacing="0" w:after="0" w:afterAutospacing="0"/>
        <w:jc w:val="both"/>
      </w:pPr>
      <w:r w:rsidRPr="00B45646">
        <w:t xml:space="preserve">Lebonyolító a </w:t>
      </w:r>
      <w:r w:rsidR="0067410C" w:rsidRPr="00B45646">
        <w:t xml:space="preserve">nyertest </w:t>
      </w:r>
      <w:r w:rsidRPr="00B45646">
        <w:t>e-mailben, a sorsolást követő 72 órán belül kiértesíti.</w:t>
      </w:r>
    </w:p>
    <w:p w:rsidR="004F3A3B" w:rsidRPr="00B45646" w:rsidRDefault="004F3A3B" w:rsidP="00B45646">
      <w:pPr>
        <w:pStyle w:val="NormlWeb"/>
        <w:shd w:val="clear" w:color="auto" w:fill="FFFFFF"/>
        <w:spacing w:before="0" w:beforeAutospacing="0" w:after="0" w:afterAutospacing="0"/>
        <w:jc w:val="both"/>
      </w:pPr>
    </w:p>
    <w:p w:rsidR="0067410C" w:rsidRDefault="00B20D72" w:rsidP="00B45646">
      <w:pPr>
        <w:pStyle w:val="NormlWeb"/>
        <w:shd w:val="clear" w:color="auto" w:fill="FFFFFF"/>
        <w:spacing w:before="0" w:beforeAutospacing="0" w:after="0" w:afterAutospacing="0"/>
        <w:jc w:val="both"/>
      </w:pPr>
      <w:r>
        <w:t>Az értesítést</w:t>
      </w:r>
      <w:r w:rsidR="0067410C" w:rsidRPr="00B45646">
        <w:t xml:space="preserve"> követően a Lebonyolító már e-mail</w:t>
      </w:r>
      <w:r w:rsidR="004F3A3B">
        <w:t xml:space="preserve"> </w:t>
      </w:r>
      <w:r w:rsidR="0067410C" w:rsidRPr="00B45646">
        <w:t>formájában</w:t>
      </w:r>
      <w:r>
        <w:t>,</w:t>
      </w:r>
      <w:r w:rsidR="004F3A3B">
        <w:t xml:space="preserve"> vagy a megadott telefonszám segítségével</w:t>
      </w:r>
      <w:r w:rsidR="0067410C" w:rsidRPr="00B45646">
        <w:t xml:space="preserve"> kommunikál a Nyertessel. A nyertes 15 napon belül jelentkezhet a nyereményéért, ennek lejárta után Lebonyolító köteles pótnyertest hirdetni.</w:t>
      </w:r>
    </w:p>
    <w:p w:rsidR="007A47C4" w:rsidRDefault="007A47C4" w:rsidP="00B45646">
      <w:pPr>
        <w:pStyle w:val="NormlWeb"/>
        <w:shd w:val="clear" w:color="auto" w:fill="FFFFFF"/>
        <w:spacing w:before="0" w:beforeAutospacing="0" w:after="0" w:afterAutospacing="0"/>
        <w:jc w:val="both"/>
      </w:pPr>
    </w:p>
    <w:p w:rsidR="007A47C4" w:rsidRPr="004F3A3B" w:rsidRDefault="007A47C4" w:rsidP="007A47C4">
      <w:pPr>
        <w:jc w:val="both"/>
        <w:rPr>
          <w:rFonts w:ascii="Times New Roman" w:hAnsi="Times New Roman" w:cs="Times New Roman"/>
          <w:b/>
          <w:sz w:val="24"/>
          <w:szCs w:val="24"/>
        </w:rPr>
      </w:pPr>
      <w:r w:rsidRPr="004F3A3B">
        <w:rPr>
          <w:rFonts w:ascii="Times New Roman" w:hAnsi="Times New Roman" w:cs="Times New Roman"/>
          <w:b/>
          <w:sz w:val="24"/>
          <w:szCs w:val="24"/>
        </w:rPr>
        <w:t>Vis major</w:t>
      </w:r>
    </w:p>
    <w:p w:rsidR="007A47C4" w:rsidRPr="000731CD" w:rsidRDefault="007A47C4" w:rsidP="007A47C4">
      <w:pPr>
        <w:jc w:val="both"/>
        <w:rPr>
          <w:rFonts w:ascii="Times New Roman" w:hAnsi="Times New Roman" w:cs="Times New Roman"/>
          <w:sz w:val="24"/>
          <w:szCs w:val="24"/>
        </w:rPr>
      </w:pPr>
      <w:r w:rsidRPr="000731CD">
        <w:rPr>
          <w:rFonts w:ascii="Times New Roman" w:hAnsi="Times New Roman" w:cs="Times New Roman"/>
          <w:sz w:val="24"/>
          <w:szCs w:val="24"/>
        </w:rPr>
        <w:t>Vis major olyan esetekre vonatkozik, amelyeket nem lehet ellenőrizni, helyrehozni vagy a Szervező részéről előre nem látható eseményekre, valamint a Szervező azon lehetetlen helyzetére vonatkozik</w:t>
      </w:r>
      <w:r>
        <w:rPr>
          <w:rFonts w:ascii="Times New Roman" w:hAnsi="Times New Roman" w:cs="Times New Roman"/>
          <w:sz w:val="24"/>
          <w:szCs w:val="24"/>
        </w:rPr>
        <w:t>,</w:t>
      </w:r>
      <w:r w:rsidRPr="000731CD">
        <w:rPr>
          <w:rFonts w:ascii="Times New Roman" w:hAnsi="Times New Roman" w:cs="Times New Roman"/>
          <w:sz w:val="24"/>
          <w:szCs w:val="24"/>
        </w:rPr>
        <w:t xml:space="preserve"> tőle független okok miatt, amelyek megjelenése lehetetlenné teszi számára a Szabályzat révén felvállalt kötelezettségeinek teljesítését.</w:t>
      </w:r>
    </w:p>
    <w:p w:rsidR="007A47C4" w:rsidRPr="00B45646" w:rsidRDefault="007A47C4" w:rsidP="007A47C4">
      <w:pPr>
        <w:pStyle w:val="NormlWeb"/>
        <w:shd w:val="clear" w:color="auto" w:fill="FFFFFF"/>
        <w:spacing w:before="0" w:beforeAutospacing="0" w:after="0" w:afterAutospacing="0"/>
        <w:jc w:val="both"/>
      </w:pPr>
      <w:r>
        <w:t>Vis major bekövetkezésének esetén</w:t>
      </w:r>
      <w:r w:rsidRPr="000731CD">
        <w:t xml:space="preserve">, </w:t>
      </w:r>
      <w:r w:rsidR="00BC348F">
        <w:t xml:space="preserve">amennyiben az </w:t>
      </w:r>
      <w:r w:rsidRPr="000731CD">
        <w:t>a Szabályzat</w:t>
      </w:r>
      <w:r w:rsidR="00BC348F">
        <w:t>ban foglaltak illetve</w:t>
      </w:r>
      <w:r w:rsidRPr="000731CD">
        <w:t xml:space="preserve"> a nyereményjáték</w:t>
      </w:r>
      <w:r w:rsidR="00BC348F">
        <w:t xml:space="preserve"> teljesítését</w:t>
      </w:r>
      <w:r w:rsidRPr="000731CD">
        <w:t xml:space="preserve"> egészében vagy részlegesen megakadályozza és/vagy késlelteti, a Szervezőt felmentik a kötelezettségeinek teljesítése alól arra az időszakra, amely alatt a teljesítést megakadályozzák vagy késleltetik. </w:t>
      </w:r>
    </w:p>
    <w:p w:rsidR="004F3A3B" w:rsidRPr="00B45646" w:rsidRDefault="004F3A3B" w:rsidP="00B45646">
      <w:pPr>
        <w:pStyle w:val="NormlWeb"/>
        <w:shd w:val="clear" w:color="auto" w:fill="FFFFFF"/>
        <w:spacing w:before="0" w:beforeAutospacing="0" w:after="0" w:afterAutospacing="0"/>
        <w:jc w:val="both"/>
      </w:pPr>
    </w:p>
    <w:p w:rsidR="002E5E33" w:rsidRPr="00B45646" w:rsidRDefault="00E216A3" w:rsidP="00B45646">
      <w:pPr>
        <w:spacing w:after="0" w:line="240" w:lineRule="auto"/>
        <w:rPr>
          <w:rFonts w:ascii="Times New Roman" w:eastAsia="Times New Roman" w:hAnsi="Times New Roman" w:cs="Times New Roman"/>
          <w:sz w:val="24"/>
          <w:szCs w:val="24"/>
          <w:lang w:eastAsia="hu-HU"/>
        </w:rPr>
      </w:pPr>
      <w:r w:rsidRPr="00B45646">
        <w:rPr>
          <w:rFonts w:ascii="Times New Roman" w:hAnsi="Times New Roman" w:cs="Times New Roman"/>
          <w:b/>
          <w:sz w:val="24"/>
          <w:szCs w:val="24"/>
        </w:rPr>
        <w:t>V</w:t>
      </w:r>
      <w:r w:rsidR="0067410C" w:rsidRPr="00B45646">
        <w:rPr>
          <w:rFonts w:ascii="Times New Roman" w:hAnsi="Times New Roman" w:cs="Times New Roman"/>
          <w:b/>
          <w:sz w:val="24"/>
          <w:szCs w:val="24"/>
        </w:rPr>
        <w:t>egyes rendelkezések</w:t>
      </w:r>
    </w:p>
    <w:p w:rsidR="004F3A3B" w:rsidRDefault="0067410C" w:rsidP="004F3A3B">
      <w:pPr>
        <w:jc w:val="both"/>
        <w:rPr>
          <w:rFonts w:ascii="Times New Roman" w:hAnsi="Times New Roman" w:cs="Times New Roman"/>
          <w:sz w:val="24"/>
          <w:szCs w:val="24"/>
        </w:rPr>
      </w:pPr>
      <w:r w:rsidRPr="004F3A3B">
        <w:rPr>
          <w:rFonts w:ascii="Times New Roman" w:hAnsi="Times New Roman" w:cs="Times New Roman"/>
          <w:sz w:val="24"/>
          <w:szCs w:val="24"/>
        </w:rPr>
        <w:br/>
        <w:t>A Szervező tulajdonosai, vezető tisztségviselői és alkalmazottai nyereménytárgyak hibáiért kizárják felelősségüket, kivéve, ha a felelősség kizárását a magyar jogszabályok kifejezett rendelkezéssel tiltják.</w:t>
      </w:r>
      <w:r w:rsidR="002E5E33" w:rsidRPr="004F3A3B">
        <w:rPr>
          <w:rFonts w:ascii="Times New Roman" w:hAnsi="Times New Roman" w:cs="Times New Roman"/>
          <w:sz w:val="24"/>
          <w:szCs w:val="24"/>
        </w:rPr>
        <w:t xml:space="preserve"> </w:t>
      </w:r>
      <w:r w:rsidRPr="004F3A3B">
        <w:rPr>
          <w:rFonts w:ascii="Times New Roman" w:hAnsi="Times New Roman" w:cs="Times New Roman"/>
          <w:sz w:val="24"/>
          <w:szCs w:val="24"/>
        </w:rPr>
        <w:t>A Szervező nem oszt szét a jelen Játékszabályban felsorolt nyereményeken túlmenő egyéb nyereményt.</w:t>
      </w:r>
      <w:r w:rsidR="002E5E33" w:rsidRPr="004F3A3B">
        <w:rPr>
          <w:rFonts w:ascii="Times New Roman" w:hAnsi="Times New Roman" w:cs="Times New Roman"/>
          <w:sz w:val="24"/>
          <w:szCs w:val="24"/>
        </w:rPr>
        <w:t xml:space="preserve"> </w:t>
      </w:r>
      <w:r w:rsidRPr="004F3A3B">
        <w:rPr>
          <w:rFonts w:ascii="Times New Roman" w:hAnsi="Times New Roman" w:cs="Times New Roman"/>
          <w:sz w:val="24"/>
          <w:szCs w:val="24"/>
        </w:rPr>
        <w:t>A Szervező fenntartja a jogot, hogy a nyereményeket nyilvános program keretében adja át.</w:t>
      </w:r>
      <w:r w:rsidR="002E5E33" w:rsidRPr="004F3A3B">
        <w:rPr>
          <w:rFonts w:ascii="Times New Roman" w:hAnsi="Times New Roman" w:cs="Times New Roman"/>
          <w:sz w:val="24"/>
          <w:szCs w:val="24"/>
        </w:rPr>
        <w:t xml:space="preserve"> </w:t>
      </w:r>
      <w:r w:rsidRPr="004F3A3B">
        <w:rPr>
          <w:rFonts w:ascii="Times New Roman" w:hAnsi="Times New Roman" w:cs="Times New Roman"/>
          <w:sz w:val="24"/>
          <w:szCs w:val="24"/>
        </w:rPr>
        <w:t>A résztvevők a részvétellel automatikusan elfogadják a hivatalos játékszabályt.</w:t>
      </w:r>
      <w:r w:rsidR="002E5E33" w:rsidRPr="004F3A3B">
        <w:rPr>
          <w:rFonts w:ascii="Times New Roman" w:hAnsi="Times New Roman" w:cs="Times New Roman"/>
          <w:sz w:val="24"/>
          <w:szCs w:val="24"/>
        </w:rPr>
        <w:t xml:space="preserve"> </w:t>
      </w:r>
      <w:r w:rsidRPr="004F3A3B">
        <w:rPr>
          <w:rFonts w:ascii="Times New Roman" w:hAnsi="Times New Roman" w:cs="Times New Roman"/>
          <w:sz w:val="24"/>
          <w:szCs w:val="24"/>
        </w:rPr>
        <w:t>A nyeremények készpén</w:t>
      </w:r>
      <w:r w:rsidR="004F3A3B" w:rsidRPr="004F3A3B">
        <w:rPr>
          <w:rFonts w:ascii="Times New Roman" w:hAnsi="Times New Roman" w:cs="Times New Roman"/>
          <w:sz w:val="24"/>
          <w:szCs w:val="24"/>
        </w:rPr>
        <w:t>zre nem válthatók.</w:t>
      </w:r>
    </w:p>
    <w:p w:rsidR="001571E4" w:rsidRDefault="001571E4" w:rsidP="0015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w:t>
      </w:r>
      <w:r w:rsidRPr="00181942">
        <w:rPr>
          <w:rFonts w:ascii="Times New Roman" w:hAnsi="Times New Roman" w:cs="Times New Roman"/>
          <w:sz w:val="24"/>
          <w:szCs w:val="24"/>
        </w:rPr>
        <w:t>áték során felmerülő nyereményadó megfizetését a nyereményjáték Szervezője vállalja</w:t>
      </w:r>
      <w:r>
        <w:rPr>
          <w:rFonts w:ascii="Times New Roman" w:hAnsi="Times New Roman" w:cs="Times New Roman"/>
          <w:sz w:val="24"/>
          <w:szCs w:val="24"/>
        </w:rPr>
        <w:t>.</w:t>
      </w:r>
    </w:p>
    <w:p w:rsidR="007A47C4" w:rsidRDefault="007A47C4">
      <w:pPr>
        <w:spacing w:after="0" w:line="240" w:lineRule="auto"/>
        <w:jc w:val="both"/>
        <w:rPr>
          <w:rFonts w:ascii="Times New Roman" w:hAnsi="Times New Roman" w:cs="Times New Roman"/>
          <w:sz w:val="24"/>
          <w:szCs w:val="24"/>
        </w:rPr>
      </w:pPr>
    </w:p>
    <w:p w:rsidR="007A47C4" w:rsidRDefault="007A47C4">
      <w:pPr>
        <w:spacing w:after="0" w:line="240" w:lineRule="auto"/>
        <w:jc w:val="both"/>
        <w:rPr>
          <w:rFonts w:ascii="Times New Roman" w:hAnsi="Times New Roman" w:cs="Times New Roman"/>
          <w:sz w:val="24"/>
          <w:szCs w:val="24"/>
        </w:rPr>
      </w:pPr>
    </w:p>
    <w:p w:rsidR="007A47C4" w:rsidRPr="00181942" w:rsidRDefault="007628AB">
      <w:pPr>
        <w:spacing w:after="0" w:line="240" w:lineRule="auto"/>
        <w:jc w:val="both"/>
        <w:rPr>
          <w:rFonts w:ascii="Times New Roman" w:hAnsi="Times New Roman" w:cs="Times New Roman"/>
          <w:b/>
          <w:sz w:val="24"/>
          <w:szCs w:val="24"/>
        </w:rPr>
      </w:pPr>
      <w:r w:rsidRPr="007628AB">
        <w:rPr>
          <w:rFonts w:ascii="Times New Roman" w:hAnsi="Times New Roman" w:cs="Times New Roman"/>
          <w:b/>
          <w:sz w:val="24"/>
          <w:szCs w:val="24"/>
        </w:rPr>
        <w:t>Adatvédelem, adatkezelés</w:t>
      </w:r>
    </w:p>
    <w:p w:rsidR="007A47C4" w:rsidRDefault="007A47C4">
      <w:pPr>
        <w:spacing w:after="0" w:line="240" w:lineRule="auto"/>
        <w:jc w:val="both"/>
        <w:rPr>
          <w:rFonts w:ascii="Times New Roman" w:hAnsi="Times New Roman" w:cs="Times New Roman"/>
          <w:sz w:val="24"/>
          <w:szCs w:val="24"/>
        </w:rPr>
      </w:pPr>
    </w:p>
    <w:p w:rsidR="00975A0C" w:rsidRDefault="00975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adatkezelés elsőd</w:t>
      </w:r>
      <w:r w:rsidR="00BD3AAA">
        <w:rPr>
          <w:rFonts w:ascii="Times New Roman" w:hAnsi="Times New Roman" w:cs="Times New Roman"/>
          <w:sz w:val="24"/>
          <w:szCs w:val="24"/>
        </w:rPr>
        <w:t>leges forrása a</w:t>
      </w:r>
      <w:r w:rsidR="001571E4">
        <w:rPr>
          <w:rFonts w:ascii="Times New Roman" w:hAnsi="Times New Roman" w:cs="Times New Roman"/>
          <w:sz w:val="24"/>
          <w:szCs w:val="24"/>
        </w:rPr>
        <w:t xml:space="preserve"> jelen</w:t>
      </w:r>
      <w:r w:rsidR="00BD3AAA">
        <w:rPr>
          <w:rFonts w:ascii="Times New Roman" w:hAnsi="Times New Roman" w:cs="Times New Roman"/>
          <w:sz w:val="24"/>
          <w:szCs w:val="24"/>
        </w:rPr>
        <w:t xml:space="preserve"> Játékszabályzat elválaszthatatlan részét képező Adatkezelési tájékoztató, amely </w:t>
      </w:r>
      <w:r w:rsidR="001571E4">
        <w:rPr>
          <w:rFonts w:ascii="Times New Roman" w:hAnsi="Times New Roman" w:cs="Times New Roman"/>
          <w:sz w:val="24"/>
          <w:szCs w:val="24"/>
        </w:rPr>
        <w:t>a</w:t>
      </w:r>
      <w:r w:rsidR="00BD3AAA">
        <w:rPr>
          <w:rFonts w:ascii="Times New Roman" w:hAnsi="Times New Roman" w:cs="Times New Roman"/>
          <w:sz w:val="24"/>
          <w:szCs w:val="24"/>
        </w:rPr>
        <w:t xml:space="preserve"> dokumentum 1. számú mellékletét képezi. </w:t>
      </w:r>
    </w:p>
    <w:p w:rsidR="001571E4" w:rsidRDefault="001571E4">
      <w:pPr>
        <w:spacing w:after="0" w:line="240" w:lineRule="auto"/>
        <w:jc w:val="both"/>
        <w:rPr>
          <w:rFonts w:ascii="Times New Roman" w:hAnsi="Times New Roman" w:cs="Times New Roman"/>
          <w:sz w:val="24"/>
          <w:szCs w:val="24"/>
        </w:rPr>
      </w:pPr>
    </w:p>
    <w:p w:rsidR="00000000" w:rsidRDefault="007628AB">
      <w:pPr>
        <w:spacing w:after="0" w:line="276" w:lineRule="auto"/>
        <w:jc w:val="both"/>
      </w:pPr>
      <w:r w:rsidRPr="007628AB">
        <w:rPr>
          <w:rFonts w:ascii="Times New Roman" w:hAnsi="Times New Roman" w:cs="Times New Roman"/>
          <w:sz w:val="24"/>
          <w:szCs w:val="24"/>
        </w:rPr>
        <w:t>Amennyiben a nyereményekkel kapcsolatban adók vagy más közterhek bevallása válik szükségessé, úgy a Szervező a rá háruló kötelezettségek teljesítéséhez szükséges további adatokat is kezeli. Ezek az adatok a nyertesek, pótnyertesek értesítését követően az általuk beküldött, illetve bemutatott dokumentumok alapján kerülnek rögzítésre.</w:t>
      </w:r>
    </w:p>
    <w:p w:rsidR="001571E4" w:rsidRPr="00181942" w:rsidRDefault="001571E4" w:rsidP="001571E4">
      <w:pPr>
        <w:spacing w:after="0" w:line="276" w:lineRule="auto"/>
        <w:jc w:val="both"/>
        <w:rPr>
          <w:rFonts w:ascii="Times New Roman" w:hAnsi="Times New Roman" w:cs="Times New Roman"/>
          <w:sz w:val="24"/>
          <w:szCs w:val="24"/>
        </w:rPr>
      </w:pPr>
      <w:r w:rsidRPr="00181942">
        <w:rPr>
          <w:rFonts w:ascii="Times New Roman" w:hAnsi="Times New Roman" w:cs="Times New Roman"/>
          <w:sz w:val="24"/>
          <w:szCs w:val="24"/>
        </w:rPr>
        <w:lastRenderedPageBreak/>
        <w:t>A nyereményekkel kapcsolatban adók vagy más közterhek megfizetéséhez szükséges adatok kezelésének ideje a jogszabályok szerinti kötelező adatkezelési időtartam, melyet követően az adatok törlésre kerülnek.</w:t>
      </w:r>
    </w:p>
    <w:p w:rsidR="00000000" w:rsidRDefault="007B0243">
      <w:pPr>
        <w:spacing w:after="0" w:line="276" w:lineRule="auto"/>
        <w:jc w:val="both"/>
      </w:pPr>
    </w:p>
    <w:p w:rsidR="00000000" w:rsidRDefault="007628AB">
      <w:pPr>
        <w:spacing w:after="0" w:line="276" w:lineRule="auto"/>
        <w:jc w:val="both"/>
        <w:rPr>
          <w:rFonts w:ascii="Times New Roman" w:hAnsi="Times New Roman" w:cs="Times New Roman"/>
          <w:sz w:val="24"/>
          <w:szCs w:val="24"/>
        </w:rPr>
      </w:pPr>
      <w:r w:rsidRPr="007628AB">
        <w:rPr>
          <w:rFonts w:ascii="Times New Roman" w:hAnsi="Times New Roman" w:cs="Times New Roman"/>
          <w:sz w:val="24"/>
          <w:szCs w:val="24"/>
        </w:rPr>
        <w:t>A Játékban részt vevő Játékosok a válasz</w:t>
      </w:r>
      <w:r w:rsidR="00181942">
        <w:rPr>
          <w:rFonts w:ascii="Times New Roman" w:hAnsi="Times New Roman" w:cs="Times New Roman"/>
          <w:sz w:val="24"/>
          <w:szCs w:val="24"/>
        </w:rPr>
        <w:t xml:space="preserve"> </w:t>
      </w:r>
      <w:r w:rsidRPr="007628AB">
        <w:rPr>
          <w:rFonts w:ascii="Times New Roman" w:hAnsi="Times New Roman" w:cs="Times New Roman"/>
          <w:sz w:val="24"/>
          <w:szCs w:val="24"/>
        </w:rPr>
        <w:t xml:space="preserve">e-mail írásával automatikusan tudomásul veszik és </w:t>
      </w:r>
      <w:proofErr w:type="gramStart"/>
      <w:r w:rsidRPr="007628AB">
        <w:rPr>
          <w:rFonts w:ascii="Times New Roman" w:hAnsi="Times New Roman" w:cs="Times New Roman"/>
          <w:sz w:val="24"/>
          <w:szCs w:val="24"/>
        </w:rPr>
        <w:t>elfogadják</w:t>
      </w:r>
      <w:proofErr w:type="gramEnd"/>
      <w:r w:rsidRPr="007628AB">
        <w:rPr>
          <w:rFonts w:ascii="Times New Roman" w:hAnsi="Times New Roman" w:cs="Times New Roman"/>
          <w:sz w:val="24"/>
          <w:szCs w:val="24"/>
        </w:rPr>
        <w:t xml:space="preserve"> a Játék hivatalos játékszabályát valamint tudomásul veszik, hogy:</w:t>
      </w:r>
    </w:p>
    <w:p w:rsidR="00000000" w:rsidRDefault="007628AB">
      <w:pPr>
        <w:pStyle w:val="Listaszerbekezds"/>
        <w:numPr>
          <w:ilvl w:val="0"/>
          <w:numId w:val="16"/>
        </w:numPr>
        <w:spacing w:after="0"/>
        <w:jc w:val="both"/>
        <w:rPr>
          <w:rFonts w:ascii="Times New Roman" w:hAnsi="Times New Roman" w:cs="Times New Roman"/>
          <w:sz w:val="24"/>
          <w:szCs w:val="24"/>
        </w:rPr>
      </w:pPr>
      <w:r w:rsidRPr="007628AB">
        <w:rPr>
          <w:rFonts w:ascii="Times New Roman" w:hAnsi="Times New Roman" w:cs="Times New Roman"/>
          <w:sz w:val="24"/>
          <w:szCs w:val="24"/>
        </w:rPr>
        <w:t xml:space="preserve">az adatszolgáltatás önkéntes, az adatkezelés önkéntes hozzájárulásuk alapján történik, </w:t>
      </w:r>
    </w:p>
    <w:p w:rsidR="00000000" w:rsidRDefault="007628AB">
      <w:pPr>
        <w:pStyle w:val="Listaszerbekezds"/>
        <w:numPr>
          <w:ilvl w:val="0"/>
          <w:numId w:val="16"/>
        </w:numPr>
        <w:spacing w:after="0"/>
        <w:jc w:val="both"/>
        <w:rPr>
          <w:rFonts w:ascii="Times New Roman" w:hAnsi="Times New Roman" w:cs="Times New Roman"/>
          <w:sz w:val="24"/>
          <w:szCs w:val="24"/>
        </w:rPr>
      </w:pPr>
      <w:r w:rsidRPr="007628AB">
        <w:rPr>
          <w:rFonts w:ascii="Times New Roman" w:hAnsi="Times New Roman" w:cs="Times New Roman"/>
          <w:sz w:val="24"/>
          <w:szCs w:val="24"/>
        </w:rPr>
        <w:t>a Játékos a hozzájárulást az adatkezelés tekintetében a Játékban való részvétellel, az e-mail beküldésével, illetve a személyes adatok önkéntes megadásával adja meg;</w:t>
      </w:r>
    </w:p>
    <w:p w:rsidR="00000000" w:rsidRDefault="007628AB">
      <w:pPr>
        <w:pStyle w:val="Listaszerbekezds"/>
        <w:numPr>
          <w:ilvl w:val="0"/>
          <w:numId w:val="16"/>
        </w:numPr>
        <w:spacing w:after="0"/>
        <w:jc w:val="both"/>
        <w:rPr>
          <w:rFonts w:ascii="Times New Roman" w:hAnsi="Times New Roman" w:cs="Times New Roman"/>
          <w:sz w:val="24"/>
          <w:szCs w:val="24"/>
        </w:rPr>
      </w:pPr>
      <w:r w:rsidRPr="007628AB">
        <w:rPr>
          <w:rFonts w:ascii="Times New Roman" w:hAnsi="Times New Roman" w:cs="Times New Roman"/>
          <w:sz w:val="24"/>
          <w:szCs w:val="24"/>
        </w:rPr>
        <w:t>a Játék során megszerzett személyes adatot a Szervező kapcsolatfelvétel</w:t>
      </w:r>
      <w:r w:rsidR="00AD4FA7">
        <w:rPr>
          <w:rFonts w:ascii="Times New Roman" w:hAnsi="Times New Roman" w:cs="Times New Roman"/>
          <w:sz w:val="24"/>
          <w:szCs w:val="24"/>
        </w:rPr>
        <w:t xml:space="preserve"> céljából </w:t>
      </w:r>
      <w:r w:rsidRPr="007628AB">
        <w:rPr>
          <w:rFonts w:ascii="Times New Roman" w:hAnsi="Times New Roman" w:cs="Times New Roman"/>
          <w:sz w:val="24"/>
          <w:szCs w:val="24"/>
        </w:rPr>
        <w:t>felhasználja;</w:t>
      </w:r>
    </w:p>
    <w:p w:rsidR="00000000" w:rsidRDefault="007628AB">
      <w:pPr>
        <w:pStyle w:val="Listaszerbekezds"/>
        <w:numPr>
          <w:ilvl w:val="0"/>
          <w:numId w:val="16"/>
        </w:numPr>
        <w:spacing w:after="0"/>
        <w:jc w:val="both"/>
      </w:pPr>
      <w:r w:rsidRPr="007628AB">
        <w:rPr>
          <w:rFonts w:ascii="Times New Roman" w:hAnsi="Times New Roman" w:cs="Times New Roman"/>
          <w:sz w:val="24"/>
          <w:szCs w:val="24"/>
        </w:rPr>
        <w:t xml:space="preserve">a nyertes Játékosok adatait a Lebonyolító jogosult a nyereményeket biztosító szponzoroknak kapcsolatfelvételi-célra átadni, amelyek jogosultak azokat </w:t>
      </w:r>
      <w:proofErr w:type="spellStart"/>
      <w:r w:rsidRPr="007628AB">
        <w:rPr>
          <w:rFonts w:ascii="Times New Roman" w:hAnsi="Times New Roman" w:cs="Times New Roman"/>
          <w:sz w:val="24"/>
          <w:szCs w:val="24"/>
        </w:rPr>
        <w:t>kapcsolatfelvételi</w:t>
      </w:r>
      <w:proofErr w:type="spellEnd"/>
      <w:r w:rsidRPr="007628AB">
        <w:rPr>
          <w:rFonts w:ascii="Times New Roman" w:hAnsi="Times New Roman" w:cs="Times New Roman"/>
          <w:sz w:val="24"/>
          <w:szCs w:val="24"/>
        </w:rPr>
        <w:t xml:space="preserve"> célból felhasználni;</w:t>
      </w:r>
    </w:p>
    <w:p w:rsidR="00000000" w:rsidRDefault="007B0243">
      <w:pPr>
        <w:spacing w:after="0" w:line="276" w:lineRule="auto"/>
        <w:jc w:val="both"/>
      </w:pPr>
    </w:p>
    <w:p w:rsidR="00000000" w:rsidRDefault="007B0243">
      <w:pPr>
        <w:spacing w:after="0" w:line="276" w:lineRule="auto"/>
        <w:jc w:val="both"/>
        <w:rPr>
          <w:rFonts w:ascii="Times New Roman" w:hAnsi="Times New Roman" w:cs="Times New Roman"/>
          <w:sz w:val="24"/>
          <w:szCs w:val="24"/>
        </w:rPr>
      </w:pPr>
    </w:p>
    <w:p w:rsidR="00000000" w:rsidRDefault="007B0243">
      <w:pPr>
        <w:spacing w:after="0" w:line="276" w:lineRule="auto"/>
        <w:jc w:val="both"/>
      </w:pPr>
    </w:p>
    <w:p w:rsidR="00000000" w:rsidRDefault="007B0243">
      <w:pPr>
        <w:spacing w:after="0" w:line="276" w:lineRule="auto"/>
        <w:jc w:val="both"/>
        <w:rPr>
          <w:rFonts w:ascii="Times New Roman" w:hAnsi="Times New Roman" w:cs="Times New Roman"/>
          <w:sz w:val="24"/>
          <w:szCs w:val="24"/>
        </w:rPr>
      </w:pPr>
    </w:p>
    <w:p w:rsidR="00000000" w:rsidRDefault="007B0243">
      <w:pPr>
        <w:spacing w:after="0" w:line="276" w:lineRule="auto"/>
        <w:jc w:val="both"/>
        <w:rPr>
          <w:rFonts w:ascii="Times New Roman" w:hAnsi="Times New Roman" w:cs="Times New Roman"/>
          <w:sz w:val="24"/>
          <w:szCs w:val="24"/>
        </w:rPr>
      </w:pPr>
    </w:p>
    <w:p w:rsidR="007A47C4" w:rsidRPr="008E5393" w:rsidRDefault="007A47C4" w:rsidP="007A47C4">
      <w:pPr>
        <w:keepNext/>
        <w:keepLine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Fradi Kvíz Játékszabályzat</w:t>
      </w:r>
      <w:r w:rsidRPr="008E5393">
        <w:rPr>
          <w:rFonts w:ascii="Times New Roman" w:hAnsi="Times New Roman" w:cs="Times New Roman"/>
          <w:b/>
          <w:sz w:val="24"/>
          <w:szCs w:val="24"/>
        </w:rPr>
        <w:t xml:space="preserve"> 1. számú melléklete</w:t>
      </w:r>
    </w:p>
    <w:p w:rsidR="007A47C4" w:rsidRPr="004A75F0" w:rsidRDefault="007A47C4" w:rsidP="007A47C4">
      <w:pPr>
        <w:keepNext/>
        <w:keepLines/>
        <w:spacing w:after="0" w:line="240" w:lineRule="auto"/>
        <w:jc w:val="center"/>
        <w:rPr>
          <w:rFonts w:ascii="Times New Roman" w:hAnsi="Times New Roman" w:cs="Times New Roman"/>
          <w:b/>
          <w:sz w:val="24"/>
          <w:szCs w:val="24"/>
        </w:rPr>
      </w:pPr>
    </w:p>
    <w:p w:rsidR="007A47C4" w:rsidRPr="004A75F0" w:rsidRDefault="007A47C4" w:rsidP="007A47C4">
      <w:pPr>
        <w:keepNext/>
        <w:keepLines/>
        <w:spacing w:after="0" w:line="240" w:lineRule="auto"/>
        <w:jc w:val="center"/>
        <w:rPr>
          <w:rFonts w:ascii="Times New Roman" w:hAnsi="Times New Roman" w:cs="Times New Roman"/>
          <w:b/>
          <w:sz w:val="24"/>
          <w:szCs w:val="24"/>
        </w:rPr>
      </w:pPr>
      <w:r w:rsidRPr="004A75F0">
        <w:rPr>
          <w:rFonts w:ascii="Times New Roman" w:hAnsi="Times New Roman" w:cs="Times New Roman"/>
          <w:b/>
          <w:sz w:val="24"/>
          <w:szCs w:val="24"/>
        </w:rPr>
        <w:t>ADATKEZELÉSI TÁJÉKOZTATÓ</w:t>
      </w:r>
    </w:p>
    <w:p w:rsidR="007A47C4" w:rsidRPr="004A75F0" w:rsidRDefault="007A47C4" w:rsidP="007A47C4">
      <w:pPr>
        <w:keepNext/>
        <w:keepLines/>
        <w:spacing w:after="0" w:line="240" w:lineRule="auto"/>
        <w:jc w:val="center"/>
        <w:rPr>
          <w:rFonts w:ascii="Times New Roman" w:hAnsi="Times New Roman" w:cs="Times New Roman"/>
          <w:b/>
          <w:sz w:val="24"/>
          <w:szCs w:val="24"/>
        </w:rPr>
      </w:pPr>
      <w:bookmarkStart w:id="0" w:name="_Hlk520973139"/>
      <w:r w:rsidRPr="004A75F0">
        <w:rPr>
          <w:rFonts w:ascii="Times New Roman" w:hAnsi="Times New Roman" w:cs="Times New Roman"/>
          <w:b/>
          <w:sz w:val="24"/>
          <w:szCs w:val="24"/>
        </w:rPr>
        <w:t xml:space="preserve"> </w:t>
      </w:r>
      <w:bookmarkEnd w:id="0"/>
      <w:r w:rsidRPr="004A75F0">
        <w:rPr>
          <w:rFonts w:ascii="Times New Roman" w:hAnsi="Times New Roman" w:cs="Times New Roman"/>
          <w:b/>
          <w:sz w:val="24"/>
          <w:szCs w:val="24"/>
        </w:rPr>
        <w:t>/</w:t>
      </w:r>
      <w:r w:rsidR="00DC20F2">
        <w:rPr>
          <w:rFonts w:ascii="Times New Roman" w:hAnsi="Times New Roman" w:cs="Times New Roman"/>
          <w:sz w:val="24"/>
          <w:szCs w:val="24"/>
        </w:rPr>
        <w:t xml:space="preserve">Fradi Kvíz nyereményjátékkal </w:t>
      </w:r>
      <w:r w:rsidRPr="004A75F0">
        <w:rPr>
          <w:rFonts w:ascii="Times New Roman" w:hAnsi="Times New Roman" w:cs="Times New Roman"/>
          <w:sz w:val="24"/>
          <w:szCs w:val="24"/>
        </w:rPr>
        <w:t>kapcsolatos adatkezelés/</w:t>
      </w:r>
    </w:p>
    <w:p w:rsidR="007A47C4" w:rsidRPr="004A75F0" w:rsidRDefault="007A47C4" w:rsidP="007A47C4">
      <w:pPr>
        <w:keepNext/>
        <w:keepLines/>
        <w:spacing w:after="0" w:line="240" w:lineRule="auto"/>
        <w:jc w:val="both"/>
        <w:rPr>
          <w:rFonts w:ascii="Times New Roman" w:hAnsi="Times New Roman" w:cs="Times New Roman"/>
          <w:sz w:val="24"/>
          <w:szCs w:val="24"/>
        </w:rPr>
      </w:pPr>
    </w:p>
    <w:p w:rsidR="007A47C4" w:rsidRPr="004A75F0" w:rsidRDefault="007A47C4" w:rsidP="007A47C4">
      <w:pPr>
        <w:keepNext/>
        <w:keepLines/>
        <w:spacing w:after="0" w:line="240" w:lineRule="auto"/>
        <w:jc w:val="both"/>
        <w:rPr>
          <w:rFonts w:ascii="Times New Roman" w:hAnsi="Times New Roman" w:cs="Times New Roman"/>
          <w:sz w:val="24"/>
          <w:szCs w:val="24"/>
        </w:rPr>
      </w:pPr>
      <w:proofErr w:type="gramStart"/>
      <w:r w:rsidRPr="004A75F0">
        <w:rPr>
          <w:rFonts w:ascii="Times New Roman" w:hAnsi="Times New Roman" w:cs="Times New Roman"/>
          <w:sz w:val="24"/>
          <w:szCs w:val="24"/>
        </w:rPr>
        <w:t>A Ferencvárosi Torna Club</w:t>
      </w:r>
      <w:r w:rsidR="00DC20F2">
        <w:rPr>
          <w:rFonts w:ascii="Times New Roman" w:hAnsi="Times New Roman" w:cs="Times New Roman"/>
          <w:sz w:val="24"/>
          <w:szCs w:val="24"/>
        </w:rPr>
        <w:t xml:space="preserve"> és a </w:t>
      </w:r>
      <w:r w:rsidRPr="004A75F0">
        <w:rPr>
          <w:rFonts w:ascii="Times New Roman" w:hAnsi="Times New Roman" w:cs="Times New Roman"/>
          <w:sz w:val="24"/>
          <w:szCs w:val="24"/>
        </w:rPr>
        <w:t xml:space="preserve"> </w:t>
      </w:r>
      <w:r w:rsidR="00DC20F2" w:rsidRPr="00B45646">
        <w:rPr>
          <w:rFonts w:ascii="Times New Roman" w:hAnsi="Times New Roman" w:cs="Times New Roman"/>
          <w:sz w:val="24"/>
          <w:szCs w:val="24"/>
        </w:rPr>
        <w:t>Marquard Media Magyarország Kft.</w:t>
      </w:r>
      <w:r w:rsidR="00DC20F2" w:rsidRPr="004A75F0">
        <w:rPr>
          <w:rFonts w:ascii="Times New Roman" w:hAnsi="Times New Roman" w:cs="Times New Roman"/>
          <w:sz w:val="24"/>
          <w:szCs w:val="24"/>
        </w:rPr>
        <w:t xml:space="preserve"> </w:t>
      </w:r>
      <w:r w:rsidR="00DC20F2">
        <w:rPr>
          <w:rFonts w:ascii="Times New Roman" w:hAnsi="Times New Roman" w:cs="Times New Roman"/>
          <w:sz w:val="24"/>
          <w:szCs w:val="24"/>
        </w:rPr>
        <w:t xml:space="preserve"> </w:t>
      </w:r>
      <w:r w:rsidRPr="004A75F0">
        <w:rPr>
          <w:rFonts w:ascii="Times New Roman" w:hAnsi="Times New Roman" w:cs="Times New Roman"/>
          <w:sz w:val="24"/>
          <w:szCs w:val="24"/>
        </w:rPr>
        <w:t>(a továbbiakban</w:t>
      </w:r>
      <w:r w:rsidR="00DC20F2">
        <w:rPr>
          <w:rFonts w:ascii="Times New Roman" w:hAnsi="Times New Roman" w:cs="Times New Roman"/>
          <w:sz w:val="24"/>
          <w:szCs w:val="24"/>
        </w:rPr>
        <w:t xml:space="preserve"> együttesen</w:t>
      </w:r>
      <w:r w:rsidRPr="004A75F0">
        <w:rPr>
          <w:rFonts w:ascii="Times New Roman" w:hAnsi="Times New Roman" w:cs="Times New Roman"/>
          <w:sz w:val="24"/>
          <w:szCs w:val="24"/>
        </w:rPr>
        <w:t>: Adatkezelő) kiemelt figyelmet fordít arra, hogy a személyes adatok kezelése tekintetében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rendelkezéseinek megfelelően kezelje, tárolja, felhasználja.</w:t>
      </w:r>
      <w:proofErr w:type="gramEnd"/>
      <w:r w:rsidRPr="004A75F0">
        <w:rPr>
          <w:rFonts w:ascii="Times New Roman" w:hAnsi="Times New Roman" w:cs="Times New Roman"/>
          <w:sz w:val="24"/>
          <w:szCs w:val="24"/>
        </w:rPr>
        <w:t xml:space="preserve"> </w:t>
      </w:r>
    </w:p>
    <w:p w:rsidR="007A47C4" w:rsidRPr="004A75F0" w:rsidRDefault="007A47C4" w:rsidP="007A47C4">
      <w:pPr>
        <w:keepNext/>
        <w:keepLines/>
        <w:spacing w:after="0" w:line="240" w:lineRule="auto"/>
        <w:jc w:val="both"/>
        <w:rPr>
          <w:rFonts w:ascii="Times New Roman" w:hAnsi="Times New Roman" w:cs="Times New Roman"/>
          <w:sz w:val="24"/>
          <w:szCs w:val="24"/>
        </w:rPr>
      </w:pP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Az adatok kezelésével összefüggésben a Ferencvárosi Torna Club</w:t>
      </w:r>
      <w:r w:rsidR="00DC20F2">
        <w:rPr>
          <w:rFonts w:ascii="Times New Roman" w:hAnsi="Times New Roman" w:cs="Times New Roman"/>
          <w:sz w:val="24"/>
          <w:szCs w:val="24"/>
        </w:rPr>
        <w:t>,</w:t>
      </w:r>
      <w:r w:rsidR="00BC348F">
        <w:rPr>
          <w:rFonts w:ascii="Times New Roman" w:hAnsi="Times New Roman" w:cs="Times New Roman"/>
          <w:sz w:val="24"/>
          <w:szCs w:val="24"/>
        </w:rPr>
        <w:t xml:space="preserve"> </w:t>
      </w:r>
      <w:r w:rsidR="00DC20F2">
        <w:rPr>
          <w:rFonts w:ascii="Times New Roman" w:hAnsi="Times New Roman" w:cs="Times New Roman"/>
          <w:sz w:val="24"/>
          <w:szCs w:val="24"/>
        </w:rPr>
        <w:t xml:space="preserve">és a </w:t>
      </w:r>
      <w:r w:rsidR="00DC20F2" w:rsidRPr="00B45646">
        <w:rPr>
          <w:rFonts w:ascii="Times New Roman" w:hAnsi="Times New Roman" w:cs="Times New Roman"/>
          <w:sz w:val="24"/>
          <w:szCs w:val="24"/>
        </w:rPr>
        <w:t>Marquard Media Magyarország Kft.</w:t>
      </w:r>
      <w:r w:rsidRPr="004A75F0">
        <w:rPr>
          <w:rFonts w:ascii="Times New Roman" w:hAnsi="Times New Roman" w:cs="Times New Roman"/>
          <w:sz w:val="24"/>
          <w:szCs w:val="24"/>
        </w:rPr>
        <w:t xml:space="preserve"> ezúton tájékoztatja az általa kiír</w:t>
      </w:r>
      <w:r w:rsidR="00DC20F2">
        <w:rPr>
          <w:rFonts w:ascii="Times New Roman" w:hAnsi="Times New Roman" w:cs="Times New Roman"/>
          <w:sz w:val="24"/>
          <w:szCs w:val="24"/>
        </w:rPr>
        <w:t>t nyereményjátékra</w:t>
      </w:r>
      <w:r w:rsidRPr="004A75F0">
        <w:rPr>
          <w:rFonts w:ascii="Times New Roman" w:hAnsi="Times New Roman" w:cs="Times New Roman"/>
          <w:sz w:val="24"/>
          <w:szCs w:val="24"/>
        </w:rPr>
        <w:t xml:space="preserve"> jelentkező érintetteket (a továbbiakban: Jelentkező) az általa kezelt személyes adatokról, a személyes adatok kezelése körében követett elveiről és gyakorlatáról.</w:t>
      </w:r>
    </w:p>
    <w:p w:rsidR="007A47C4" w:rsidRPr="004A75F0" w:rsidRDefault="007A47C4" w:rsidP="007A47C4">
      <w:pPr>
        <w:keepNext/>
        <w:keepLines/>
        <w:spacing w:after="0" w:line="240" w:lineRule="auto"/>
        <w:jc w:val="both"/>
        <w:rPr>
          <w:rFonts w:ascii="Times New Roman" w:hAnsi="Times New Roman" w:cs="Times New Roman"/>
          <w:sz w:val="24"/>
          <w:szCs w:val="24"/>
        </w:rPr>
      </w:pP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Az Adatkezelő által gyűjtött személyes adatok csak meghatározott, egyértelmű és jogszerű célból történhet, és azok nem kezelhetőek ezekkel a célokkal össze nem egyeztethető módon, illetve tárolásuknak olyan formában kell történnie, amely az érintettek azonosítását csak a személyes adatok kezelése céljainak eléréséhez szükséges ideig teszi lehetővé.</w:t>
      </w:r>
    </w:p>
    <w:p w:rsidR="007A47C4" w:rsidRPr="004A75F0" w:rsidRDefault="007A47C4" w:rsidP="007A47C4">
      <w:pPr>
        <w:keepNext/>
        <w:keepLines/>
        <w:spacing w:after="0" w:line="240" w:lineRule="auto"/>
        <w:jc w:val="both"/>
        <w:rPr>
          <w:rFonts w:ascii="Times New Roman" w:hAnsi="Times New Roman" w:cs="Times New Roman"/>
          <w:sz w:val="24"/>
          <w:szCs w:val="24"/>
        </w:rPr>
      </w:pP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Adatkezelő gondoskodik arról, hogy jogosulatlan személyek ne tekinthessenek be személyes adatokba, továbbá arról, hogy a személyes adat tárolása, elhelyezése úgy kerüljön kialakításra, hogy az jogosulatlan személy részére ne legyen hozzáférhető, megismerhető, megváltoztatható, megsemmisíthető.</w:t>
      </w:r>
    </w:p>
    <w:p w:rsidR="007A47C4" w:rsidRPr="004A75F0" w:rsidRDefault="007A47C4" w:rsidP="007A47C4">
      <w:pPr>
        <w:keepNext/>
        <w:keepLines/>
        <w:spacing w:after="0" w:line="240" w:lineRule="auto"/>
        <w:jc w:val="both"/>
        <w:rPr>
          <w:rFonts w:ascii="Times New Roman" w:hAnsi="Times New Roman" w:cs="Times New Roman"/>
          <w:sz w:val="24"/>
          <w:szCs w:val="24"/>
        </w:rPr>
      </w:pPr>
    </w:p>
    <w:p w:rsidR="007A47C4" w:rsidRPr="004A75F0" w:rsidRDefault="00FA796F" w:rsidP="007A47C4">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Közös Adatkezelők </w:t>
      </w:r>
      <w:r w:rsidR="007A47C4" w:rsidRPr="004A75F0">
        <w:rPr>
          <w:rFonts w:ascii="Times New Roman" w:hAnsi="Times New Roman" w:cs="Times New Roman"/>
          <w:sz w:val="24"/>
          <w:szCs w:val="24"/>
        </w:rPr>
        <w:t>elérhetőségei:</w:t>
      </w:r>
    </w:p>
    <w:p w:rsidR="007A47C4" w:rsidRPr="004A75F0" w:rsidRDefault="007A47C4" w:rsidP="007A47C4">
      <w:pPr>
        <w:keepNext/>
        <w:keepLines/>
        <w:spacing w:after="0" w:line="240" w:lineRule="auto"/>
        <w:jc w:val="both"/>
        <w:rPr>
          <w:rFonts w:ascii="Times New Roman" w:hAnsi="Times New Roman" w:cs="Times New Roman"/>
          <w:sz w:val="24"/>
          <w:szCs w:val="24"/>
        </w:rPr>
      </w:pPr>
    </w:p>
    <w:p w:rsidR="007A47C4" w:rsidRPr="00611529" w:rsidRDefault="007A47C4" w:rsidP="007A47C4">
      <w:pPr>
        <w:keepNext/>
        <w:keepLines/>
        <w:spacing w:after="0" w:line="240" w:lineRule="auto"/>
        <w:jc w:val="both"/>
        <w:rPr>
          <w:rFonts w:ascii="Times New Roman" w:hAnsi="Times New Roman" w:cs="Times New Roman"/>
          <w:b/>
          <w:sz w:val="24"/>
          <w:szCs w:val="24"/>
        </w:rPr>
      </w:pPr>
      <w:bookmarkStart w:id="1" w:name="_Hlk519788689"/>
      <w:r w:rsidRPr="00611529">
        <w:rPr>
          <w:rFonts w:ascii="Times New Roman" w:hAnsi="Times New Roman" w:cs="Times New Roman"/>
          <w:b/>
          <w:sz w:val="24"/>
          <w:szCs w:val="24"/>
        </w:rPr>
        <w:t>Ferencvárosi Torna Club</w:t>
      </w: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 xml:space="preserve">Székhely: </w:t>
      </w:r>
      <w:r w:rsidRPr="004A75F0">
        <w:rPr>
          <w:rFonts w:ascii="Times New Roman" w:hAnsi="Times New Roman" w:cs="Times New Roman"/>
          <w:sz w:val="24"/>
          <w:szCs w:val="24"/>
        </w:rPr>
        <w:tab/>
      </w:r>
      <w:r w:rsidRPr="004A75F0">
        <w:rPr>
          <w:rFonts w:ascii="Times New Roman" w:hAnsi="Times New Roman" w:cs="Times New Roman"/>
          <w:sz w:val="24"/>
          <w:szCs w:val="24"/>
        </w:rPr>
        <w:tab/>
        <w:t>1091 Budapest, Üllői út 129.</w:t>
      </w: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 xml:space="preserve">Nyilvántartási szám: </w:t>
      </w:r>
      <w:r w:rsidRPr="004A75F0">
        <w:rPr>
          <w:rFonts w:ascii="Times New Roman" w:hAnsi="Times New Roman" w:cs="Times New Roman"/>
          <w:sz w:val="24"/>
          <w:szCs w:val="24"/>
        </w:rPr>
        <w:tab/>
        <w:t xml:space="preserve">01-02-0001354 </w:t>
      </w: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 xml:space="preserve">Adószám: </w:t>
      </w:r>
      <w:r w:rsidRPr="004A75F0">
        <w:rPr>
          <w:rFonts w:ascii="Times New Roman" w:hAnsi="Times New Roman" w:cs="Times New Roman"/>
          <w:sz w:val="24"/>
          <w:szCs w:val="24"/>
        </w:rPr>
        <w:tab/>
      </w:r>
      <w:r w:rsidRPr="004A75F0">
        <w:rPr>
          <w:rFonts w:ascii="Times New Roman" w:hAnsi="Times New Roman" w:cs="Times New Roman"/>
          <w:sz w:val="24"/>
          <w:szCs w:val="24"/>
        </w:rPr>
        <w:tab/>
        <w:t>19709893-2-43</w:t>
      </w:r>
    </w:p>
    <w:p w:rsidR="007A47C4" w:rsidRPr="004A75F0"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 xml:space="preserve">Telefon: </w:t>
      </w:r>
      <w:r w:rsidRPr="004A75F0">
        <w:rPr>
          <w:rFonts w:ascii="Times New Roman" w:hAnsi="Times New Roman" w:cs="Times New Roman"/>
          <w:sz w:val="24"/>
          <w:szCs w:val="24"/>
        </w:rPr>
        <w:tab/>
      </w:r>
      <w:r w:rsidRPr="004A75F0">
        <w:rPr>
          <w:rFonts w:ascii="Times New Roman" w:hAnsi="Times New Roman" w:cs="Times New Roman"/>
          <w:sz w:val="24"/>
          <w:szCs w:val="24"/>
        </w:rPr>
        <w:tab/>
        <w:t>+36 (1) 9100210</w:t>
      </w:r>
    </w:p>
    <w:p w:rsidR="007A47C4" w:rsidRDefault="007A47C4"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Email cím:</w:t>
      </w:r>
      <w:r w:rsidRPr="004A75F0">
        <w:rPr>
          <w:rFonts w:ascii="Times New Roman" w:hAnsi="Times New Roman" w:cs="Times New Roman"/>
          <w:sz w:val="24"/>
          <w:szCs w:val="24"/>
        </w:rPr>
        <w:tab/>
      </w:r>
      <w:r w:rsidRPr="004A75F0">
        <w:rPr>
          <w:rFonts w:ascii="Times New Roman" w:hAnsi="Times New Roman" w:cs="Times New Roman"/>
          <w:sz w:val="24"/>
          <w:szCs w:val="24"/>
        </w:rPr>
        <w:tab/>
      </w:r>
      <w:hyperlink r:id="rId9" w:history="1">
        <w:r w:rsidR="00C01A29">
          <w:rPr>
            <w:rStyle w:val="Hiperhivatkozs"/>
            <w:rFonts w:ascii="Times New Roman" w:hAnsi="Times New Roman" w:cs="Times New Roman"/>
            <w:sz w:val="24"/>
            <w:szCs w:val="24"/>
          </w:rPr>
          <w:t>fradi</w:t>
        </w:r>
        <w:r w:rsidR="00C01A29" w:rsidRPr="00EC29FD">
          <w:rPr>
            <w:rStyle w:val="Hiperhivatkozs"/>
            <w:rFonts w:ascii="Times New Roman" w:hAnsi="Times New Roman" w:cs="Times New Roman"/>
            <w:sz w:val="24"/>
            <w:szCs w:val="24"/>
          </w:rPr>
          <w:t>kviz@fradi.hu</w:t>
        </w:r>
      </w:hyperlink>
      <w:r w:rsidR="00DC20F2">
        <w:rPr>
          <w:rFonts w:ascii="Times New Roman" w:hAnsi="Times New Roman" w:cs="Times New Roman"/>
          <w:sz w:val="24"/>
          <w:szCs w:val="24"/>
        </w:rPr>
        <w:t xml:space="preserve"> </w:t>
      </w:r>
    </w:p>
    <w:p w:rsidR="00DC20F2" w:rsidRDefault="00DC20F2" w:rsidP="007A47C4">
      <w:pPr>
        <w:keepNext/>
        <w:keepLines/>
        <w:spacing w:after="0" w:line="240" w:lineRule="auto"/>
        <w:jc w:val="both"/>
        <w:rPr>
          <w:rFonts w:ascii="Times New Roman" w:hAnsi="Times New Roman" w:cs="Times New Roman"/>
          <w:sz w:val="24"/>
          <w:szCs w:val="24"/>
        </w:rPr>
      </w:pPr>
    </w:p>
    <w:p w:rsidR="00DC20F2" w:rsidRPr="00DC20F2" w:rsidRDefault="00DC20F2" w:rsidP="007A47C4">
      <w:pPr>
        <w:keepNext/>
        <w:keepLines/>
        <w:spacing w:after="0" w:line="240" w:lineRule="auto"/>
        <w:jc w:val="both"/>
        <w:rPr>
          <w:rFonts w:ascii="Times New Roman" w:hAnsi="Times New Roman" w:cs="Times New Roman"/>
          <w:b/>
          <w:sz w:val="24"/>
          <w:szCs w:val="24"/>
        </w:rPr>
      </w:pPr>
      <w:r w:rsidRPr="00DC20F2">
        <w:rPr>
          <w:rFonts w:ascii="Times New Roman" w:hAnsi="Times New Roman" w:cs="Times New Roman"/>
          <w:b/>
          <w:sz w:val="24"/>
          <w:szCs w:val="24"/>
        </w:rPr>
        <w:t>Marquard Media Magyarország Kft.</w:t>
      </w:r>
    </w:p>
    <w:p w:rsidR="00DC20F2" w:rsidRPr="004A75F0" w:rsidRDefault="00DC20F2" w:rsidP="00DC20F2">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Székhely: </w:t>
      </w:r>
      <w:r>
        <w:rPr>
          <w:rFonts w:ascii="Times New Roman" w:hAnsi="Times New Roman" w:cs="Times New Roman"/>
          <w:sz w:val="24"/>
          <w:szCs w:val="24"/>
        </w:rPr>
        <w:tab/>
      </w:r>
      <w:r>
        <w:rPr>
          <w:rFonts w:ascii="Times New Roman" w:hAnsi="Times New Roman" w:cs="Times New Roman"/>
          <w:sz w:val="24"/>
          <w:szCs w:val="24"/>
        </w:rPr>
        <w:tab/>
        <w:t>1031</w:t>
      </w:r>
      <w:r w:rsidRPr="004A75F0">
        <w:rPr>
          <w:rFonts w:ascii="Times New Roman" w:hAnsi="Times New Roman" w:cs="Times New Roman"/>
          <w:sz w:val="24"/>
          <w:szCs w:val="24"/>
        </w:rPr>
        <w:t xml:space="preserve"> Budapest, </w:t>
      </w:r>
      <w:r>
        <w:rPr>
          <w:rFonts w:ascii="Times New Roman" w:hAnsi="Times New Roman" w:cs="Times New Roman"/>
          <w:sz w:val="24"/>
          <w:szCs w:val="24"/>
        </w:rPr>
        <w:t>Záhony u. 7.</w:t>
      </w:r>
    </w:p>
    <w:p w:rsidR="00DC20F2" w:rsidRPr="004A75F0" w:rsidRDefault="00DC20F2" w:rsidP="00DC20F2">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Cégjegyzékszám</w:t>
      </w:r>
      <w:r w:rsidRPr="004A75F0">
        <w:rPr>
          <w:rFonts w:ascii="Times New Roman" w:hAnsi="Times New Roman" w:cs="Times New Roman"/>
          <w:sz w:val="24"/>
          <w:szCs w:val="24"/>
        </w:rPr>
        <w:t xml:space="preserve">: </w:t>
      </w:r>
      <w:r w:rsidRPr="004A75F0">
        <w:rPr>
          <w:rFonts w:ascii="Times New Roman" w:hAnsi="Times New Roman" w:cs="Times New Roman"/>
          <w:sz w:val="24"/>
          <w:szCs w:val="24"/>
        </w:rPr>
        <w:tab/>
        <w:t>01-0</w:t>
      </w:r>
      <w:r>
        <w:rPr>
          <w:rFonts w:ascii="Times New Roman" w:hAnsi="Times New Roman" w:cs="Times New Roman"/>
          <w:sz w:val="24"/>
          <w:szCs w:val="24"/>
        </w:rPr>
        <w:t>9-067082</w:t>
      </w:r>
    </w:p>
    <w:p w:rsidR="00DC20F2" w:rsidRPr="004A75F0" w:rsidRDefault="00DC20F2" w:rsidP="00DC20F2">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 xml:space="preserve">Adószám: </w:t>
      </w:r>
      <w:r w:rsidRPr="004A75F0">
        <w:rPr>
          <w:rFonts w:ascii="Times New Roman" w:hAnsi="Times New Roman" w:cs="Times New Roman"/>
          <w:sz w:val="24"/>
          <w:szCs w:val="24"/>
        </w:rPr>
        <w:tab/>
      </w:r>
      <w:r w:rsidRPr="004A75F0">
        <w:rPr>
          <w:rFonts w:ascii="Times New Roman" w:hAnsi="Times New Roman" w:cs="Times New Roman"/>
          <w:sz w:val="24"/>
          <w:szCs w:val="24"/>
        </w:rPr>
        <w:tab/>
      </w:r>
      <w:r>
        <w:rPr>
          <w:rFonts w:ascii="Times New Roman" w:hAnsi="Times New Roman" w:cs="Times New Roman"/>
          <w:sz w:val="24"/>
          <w:szCs w:val="24"/>
        </w:rPr>
        <w:t>10353835-2-41</w:t>
      </w:r>
      <w:r>
        <w:rPr>
          <w:rFonts w:ascii="Times New Roman" w:hAnsi="Times New Roman" w:cs="Times New Roman"/>
          <w:sz w:val="24"/>
          <w:szCs w:val="24"/>
        </w:rPr>
        <w:tab/>
      </w:r>
    </w:p>
    <w:p w:rsidR="007A47C4" w:rsidRPr="004A75F0" w:rsidRDefault="00DC20F2" w:rsidP="007A47C4">
      <w:pPr>
        <w:keepNext/>
        <w:keepLines/>
        <w:spacing w:after="0" w:line="240" w:lineRule="auto"/>
        <w:jc w:val="both"/>
        <w:rPr>
          <w:rFonts w:ascii="Times New Roman" w:hAnsi="Times New Roman" w:cs="Times New Roman"/>
          <w:sz w:val="24"/>
          <w:szCs w:val="24"/>
        </w:rPr>
      </w:pPr>
      <w:r w:rsidRPr="004A75F0">
        <w:rPr>
          <w:rFonts w:ascii="Times New Roman" w:hAnsi="Times New Roman" w:cs="Times New Roman"/>
          <w:sz w:val="24"/>
          <w:szCs w:val="24"/>
        </w:rPr>
        <w:t>Email cím:</w:t>
      </w:r>
      <w:r w:rsidRPr="004A75F0">
        <w:rPr>
          <w:rFonts w:ascii="Times New Roman" w:hAnsi="Times New Roman" w:cs="Times New Roman"/>
          <w:sz w:val="24"/>
          <w:szCs w:val="24"/>
        </w:rPr>
        <w:tab/>
      </w:r>
      <w:r w:rsidRPr="004A75F0">
        <w:rPr>
          <w:rFonts w:ascii="Times New Roman" w:hAnsi="Times New Roman" w:cs="Times New Roman"/>
          <w:sz w:val="24"/>
          <w:szCs w:val="24"/>
        </w:rPr>
        <w:tab/>
      </w:r>
      <w:bookmarkEnd w:id="1"/>
      <w:r w:rsidR="007628AB" w:rsidRPr="006C2261">
        <w:fldChar w:fldCharType="begin"/>
      </w:r>
      <w:r w:rsidR="00C01A29" w:rsidRPr="006C2261">
        <w:instrText xml:space="preserve"> HYPERLINK "mailto:palyazat@fradi.hu" </w:instrText>
      </w:r>
      <w:r w:rsidR="007628AB" w:rsidRPr="006C2261">
        <w:fldChar w:fldCharType="separate"/>
      </w:r>
      <w:r w:rsidR="00C01A29" w:rsidRPr="006C2261">
        <w:rPr>
          <w:rStyle w:val="Hiperhivatkozs"/>
          <w:rFonts w:ascii="Times New Roman" w:hAnsi="Times New Roman" w:cs="Times New Roman"/>
          <w:sz w:val="24"/>
          <w:szCs w:val="24"/>
        </w:rPr>
        <w:t>m.szabo-szondi@marquardmedia.hu</w:t>
      </w:r>
      <w:r w:rsidR="007628AB" w:rsidRPr="006C2261">
        <w:rPr>
          <w:rStyle w:val="Hiperhivatkozs"/>
          <w:rFonts w:ascii="Times New Roman" w:hAnsi="Times New Roman" w:cs="Times New Roman"/>
          <w:sz w:val="24"/>
          <w:szCs w:val="24"/>
        </w:rPr>
        <w:fldChar w:fldCharType="end"/>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hAnsi="Times New Roman"/>
          <w:b/>
          <w:sz w:val="24"/>
          <w:szCs w:val="24"/>
        </w:rPr>
      </w:pPr>
      <w:bookmarkStart w:id="2" w:name="_Hlk506484563"/>
      <w:r>
        <w:rPr>
          <w:rFonts w:ascii="Times New Roman" w:eastAsia="Times New Roman" w:hAnsi="Times New Roman"/>
          <w:b/>
          <w:bCs/>
          <w:color w:val="000000"/>
          <w:kern w:val="32"/>
          <w:sz w:val="24"/>
          <w:szCs w:val="24"/>
        </w:rPr>
        <w:t>ADATKEZELÉS</w:t>
      </w:r>
      <w:r>
        <w:rPr>
          <w:rFonts w:ascii="Times New Roman" w:hAnsi="Times New Roman"/>
          <w:b/>
          <w:sz w:val="24"/>
          <w:szCs w:val="24"/>
        </w:rPr>
        <w:t xml:space="preserve"> JOGALAPJA</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Az adatkezelés jogalapja az alább meghatározott adatkezelésre </w:t>
      </w:r>
      <w:bookmarkStart w:id="3" w:name="_Hlk507147583"/>
      <w:r>
        <w:rPr>
          <w:rFonts w:ascii="Times New Roman" w:hAnsi="Times New Roman"/>
          <w:sz w:val="24"/>
          <w:szCs w:val="24"/>
        </w:rPr>
        <w:t>vonatkozóan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w:t>
      </w:r>
      <w:bookmarkEnd w:id="3"/>
      <w:r>
        <w:rPr>
          <w:rFonts w:ascii="Times New Roman" w:hAnsi="Times New Roman"/>
          <w:sz w:val="24"/>
          <w:szCs w:val="24"/>
        </w:rPr>
        <w:t xml:space="preserve">t („Rendelet”) 6. cikk (1) bekezdésében foglaltaknak megfelelően került meghatározásra.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hAnsi="Times New Roman"/>
          <w:b/>
          <w:sz w:val="24"/>
          <w:szCs w:val="24"/>
        </w:rPr>
      </w:pPr>
      <w:bookmarkStart w:id="4" w:name="_Hlk506484589"/>
      <w:r>
        <w:rPr>
          <w:rFonts w:ascii="Times New Roman" w:hAnsi="Times New Roman"/>
          <w:b/>
          <w:sz w:val="24"/>
          <w:szCs w:val="24"/>
        </w:rPr>
        <w:t>ADATKEZELÉSI ESETEK, KEZELT ADATOK KÖRE, ADATKEZELÉS CÉLJA ÉS IDEJE, JOGALAPJA</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p>
    <w:p w:rsidR="00DC20F2" w:rsidRDefault="00DC20F2" w:rsidP="00DC20F2">
      <w:pPr>
        <w:keepNext/>
        <w:keepLines/>
        <w:numPr>
          <w:ilvl w:val="1"/>
          <w:numId w:val="8"/>
        </w:numPr>
        <w:spacing w:after="0" w:line="240" w:lineRule="auto"/>
        <w:ind w:left="0" w:firstLine="0"/>
        <w:jc w:val="both"/>
        <w:outlineLvl w:val="0"/>
        <w:rPr>
          <w:rFonts w:ascii="Times New Roman" w:hAnsi="Times New Roman"/>
          <w:b/>
          <w:sz w:val="24"/>
          <w:szCs w:val="24"/>
        </w:rPr>
      </w:pPr>
      <w:r>
        <w:rPr>
          <w:rFonts w:ascii="Times New Roman" w:hAnsi="Times New Roman"/>
          <w:b/>
          <w:sz w:val="24"/>
          <w:szCs w:val="24"/>
        </w:rPr>
        <w:t xml:space="preserve"> A Nyereményjátékban részvető jelentkezők regisztrációjával kapcsolatos adatkezelés</w:t>
      </w:r>
    </w:p>
    <w:p w:rsidR="00DC20F2" w:rsidRDefault="00DC20F2" w:rsidP="00DC20F2">
      <w:pPr>
        <w:keepNext/>
        <w:keepLines/>
        <w:spacing w:after="0" w:line="240" w:lineRule="auto"/>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C20F2" w:rsidTr="00DC20F2">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b/>
                <w:sz w:val="24"/>
                <w:szCs w:val="24"/>
              </w:rPr>
            </w:pPr>
            <w:r>
              <w:rPr>
                <w:rFonts w:ascii="Times New Roman" w:hAnsi="Times New Roman"/>
                <w:b/>
                <w:sz w:val="24"/>
                <w:szCs w:val="24"/>
              </w:rPr>
              <w:t>Kezelt adatok köre</w:t>
            </w:r>
          </w:p>
        </w:tc>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b/>
                <w:sz w:val="24"/>
                <w:szCs w:val="24"/>
              </w:rPr>
            </w:pPr>
            <w:r>
              <w:rPr>
                <w:rFonts w:ascii="Times New Roman" w:hAnsi="Times New Roman"/>
                <w:b/>
                <w:sz w:val="24"/>
                <w:szCs w:val="24"/>
              </w:rPr>
              <w:t>Adatkezelés célja</w:t>
            </w:r>
          </w:p>
        </w:tc>
      </w:tr>
      <w:tr w:rsidR="00DC20F2" w:rsidTr="00DC20F2">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név</w:t>
            </w:r>
          </w:p>
        </w:tc>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érintett beazonosítása</w:t>
            </w:r>
          </w:p>
        </w:tc>
      </w:tr>
      <w:tr w:rsidR="00DC20F2" w:rsidTr="00DC20F2">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e-mail cím</w:t>
            </w:r>
          </w:p>
        </w:tc>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kapcsolattartás</w:t>
            </w:r>
          </w:p>
        </w:tc>
      </w:tr>
      <w:tr w:rsidR="00DC20F2" w:rsidTr="00DC20F2">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telefonszám</w:t>
            </w:r>
          </w:p>
        </w:tc>
        <w:tc>
          <w:tcPr>
            <w:tcW w:w="4606"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kapcsolattartás</w:t>
            </w:r>
          </w:p>
        </w:tc>
      </w:tr>
    </w:tbl>
    <w:p w:rsidR="00DC20F2" w:rsidRDefault="00DC20F2" w:rsidP="00DC20F2">
      <w:pPr>
        <w:pStyle w:val="Listaszerbekezds"/>
        <w:keepNext/>
        <w:keepLines/>
        <w:spacing w:after="0" w:line="240" w:lineRule="auto"/>
        <w:ind w:left="0"/>
        <w:jc w:val="both"/>
        <w:outlineLvl w:val="0"/>
        <w:rPr>
          <w:rFonts w:ascii="Times New Roman" w:eastAsia="Calibri" w:hAnsi="Times New Roman"/>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Adatkezelés jogalapja</w:t>
      </w:r>
      <w:r>
        <w:rPr>
          <w:rFonts w:ascii="Times New Roman" w:hAnsi="Times New Roman"/>
          <w:b/>
          <w:sz w:val="24"/>
          <w:szCs w:val="24"/>
        </w:rPr>
        <w:t xml:space="preserve">: </w:t>
      </w:r>
      <w:r>
        <w:rPr>
          <w:rFonts w:ascii="Times New Roman" w:hAnsi="Times New Roman"/>
          <w:sz w:val="24"/>
          <w:szCs w:val="24"/>
        </w:rPr>
        <w:t>Rendelet 6. cikk (1) bekezdés a) pontja alapján a Jelentkező önkéntes hozzájárulása</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u w:val="single"/>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Adatkezelés ideje:</w:t>
      </w:r>
      <w:r>
        <w:rPr>
          <w:rFonts w:ascii="Times New Roman" w:hAnsi="Times New Roman"/>
          <w:sz w:val="24"/>
          <w:szCs w:val="24"/>
        </w:rPr>
        <w:t xml:space="preserve"> Nyereményjáték lezárását követő 1 hónap.</w:t>
      </w:r>
    </w:p>
    <w:p w:rsidR="00DC20F2" w:rsidRDefault="00DC20F2" w:rsidP="00DC20F2">
      <w:pPr>
        <w:pStyle w:val="Listaszerbekezds"/>
        <w:keepNext/>
        <w:keepLines/>
        <w:spacing w:after="0" w:line="240" w:lineRule="auto"/>
        <w:ind w:left="0"/>
        <w:jc w:val="both"/>
        <w:outlineLvl w:val="0"/>
        <w:rPr>
          <w:rFonts w:ascii="Times New Roman" w:hAnsi="Times New Roman"/>
          <w:b/>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Adatok forrása:</w:t>
      </w:r>
      <w:r>
        <w:rPr>
          <w:rFonts w:ascii="Times New Roman" w:hAnsi="Times New Roman"/>
          <w:sz w:val="24"/>
          <w:szCs w:val="24"/>
        </w:rPr>
        <w:t xml:space="preserve"> Közvetlenül a Jelentkezőtől felvett.</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Adatszolgáltatás elmaradásának lehetséges következményei:</w:t>
      </w:r>
      <w:r>
        <w:rPr>
          <w:rFonts w:ascii="Times New Roman" w:hAnsi="Times New Roman"/>
          <w:b/>
          <w:sz w:val="24"/>
          <w:szCs w:val="24"/>
        </w:rPr>
        <w:t xml:space="preserve"> </w:t>
      </w:r>
      <w:r>
        <w:rPr>
          <w:rFonts w:ascii="Times New Roman" w:hAnsi="Times New Roman"/>
          <w:sz w:val="24"/>
          <w:szCs w:val="24"/>
        </w:rPr>
        <w:t>A Jelentkező nem tud részt venni a nyereményjátékban.</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p>
    <w:p w:rsidR="00DC20F2" w:rsidRDefault="00DC20F2" w:rsidP="00DC20F2">
      <w:pPr>
        <w:keepNext/>
        <w:keepLines/>
        <w:numPr>
          <w:ilvl w:val="1"/>
          <w:numId w:val="8"/>
        </w:numPr>
        <w:spacing w:after="0" w:line="240" w:lineRule="auto"/>
        <w:ind w:left="0" w:firstLine="0"/>
        <w:jc w:val="both"/>
        <w:outlineLvl w:val="0"/>
        <w:rPr>
          <w:rFonts w:ascii="Times New Roman" w:hAnsi="Times New Roman"/>
          <w:b/>
          <w:sz w:val="24"/>
          <w:szCs w:val="24"/>
        </w:rPr>
      </w:pPr>
      <w:r>
        <w:rPr>
          <w:rFonts w:ascii="Times New Roman" w:hAnsi="Times New Roman"/>
          <w:b/>
          <w:sz w:val="24"/>
          <w:szCs w:val="24"/>
        </w:rPr>
        <w:t>A Nyereményjáték győztesével kapcsolatos adatkezelés</w:t>
      </w:r>
    </w:p>
    <w:p w:rsidR="00DC20F2" w:rsidRDefault="00DC20F2" w:rsidP="00DC20F2">
      <w:pPr>
        <w:keepNext/>
        <w:keepLines/>
        <w:spacing w:after="0" w:line="240" w:lineRule="auto"/>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2"/>
      </w:tblGrid>
      <w:tr w:rsidR="00DC20F2" w:rsidTr="00DC20F2">
        <w:tc>
          <w:tcPr>
            <w:tcW w:w="3510"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b/>
                <w:sz w:val="24"/>
                <w:szCs w:val="24"/>
              </w:rPr>
            </w:pPr>
            <w:r>
              <w:rPr>
                <w:rFonts w:ascii="Times New Roman" w:hAnsi="Times New Roman"/>
                <w:b/>
                <w:sz w:val="24"/>
                <w:szCs w:val="24"/>
              </w:rPr>
              <w:t>Kezelt adatok köre</w:t>
            </w:r>
          </w:p>
        </w:tc>
        <w:tc>
          <w:tcPr>
            <w:tcW w:w="5702"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b/>
                <w:sz w:val="24"/>
                <w:szCs w:val="24"/>
              </w:rPr>
            </w:pPr>
            <w:r>
              <w:rPr>
                <w:rFonts w:ascii="Times New Roman" w:hAnsi="Times New Roman"/>
                <w:b/>
                <w:sz w:val="24"/>
                <w:szCs w:val="24"/>
              </w:rPr>
              <w:t>Adatkezelés célja</w:t>
            </w:r>
          </w:p>
        </w:tc>
      </w:tr>
      <w:tr w:rsidR="00DC20F2" w:rsidTr="00DC20F2">
        <w:tc>
          <w:tcPr>
            <w:tcW w:w="3510"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név</w:t>
            </w:r>
          </w:p>
        </w:tc>
        <w:tc>
          <w:tcPr>
            <w:tcW w:w="5702" w:type="dxa"/>
            <w:tcBorders>
              <w:top w:val="single" w:sz="4" w:space="0" w:color="auto"/>
              <w:left w:val="single" w:sz="4" w:space="0" w:color="auto"/>
              <w:bottom w:val="single" w:sz="4" w:space="0" w:color="auto"/>
              <w:right w:val="single" w:sz="4" w:space="0" w:color="auto"/>
            </w:tcBorders>
            <w:hideMark/>
          </w:tcPr>
          <w:p w:rsidR="00DC20F2" w:rsidRDefault="00DC20F2" w:rsidP="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Adatkezelő – marketing és tájékoztatás céljából – a magazinban közzéteszi a nyertes nevét.</w:t>
            </w:r>
          </w:p>
        </w:tc>
      </w:tr>
    </w:tbl>
    <w:p w:rsidR="00DC20F2" w:rsidRDefault="00DC20F2" w:rsidP="00DC20F2">
      <w:pPr>
        <w:pStyle w:val="Listaszerbekezds"/>
        <w:keepNext/>
        <w:keepLines/>
        <w:spacing w:after="0" w:line="240" w:lineRule="auto"/>
        <w:ind w:left="0"/>
        <w:jc w:val="both"/>
        <w:outlineLvl w:val="0"/>
        <w:rPr>
          <w:rFonts w:ascii="Times New Roman" w:eastAsia="Calibri" w:hAnsi="Times New Roman"/>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Adatkezelés jogalapja</w:t>
      </w:r>
      <w:r>
        <w:rPr>
          <w:rFonts w:ascii="Times New Roman" w:hAnsi="Times New Roman"/>
          <w:b/>
          <w:sz w:val="24"/>
          <w:szCs w:val="24"/>
        </w:rPr>
        <w:t xml:space="preserve">: </w:t>
      </w:r>
      <w:r>
        <w:rPr>
          <w:rFonts w:ascii="Times New Roman" w:hAnsi="Times New Roman"/>
          <w:sz w:val="24"/>
          <w:szCs w:val="24"/>
        </w:rPr>
        <w:t>Rendelet 6. cikk (1) bekezdés a) pontja alapján a Jelentkező önkéntes hozzájárulása</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u w:val="single"/>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Adatkezelés ideje:</w:t>
      </w:r>
      <w:r>
        <w:rPr>
          <w:rFonts w:ascii="Times New Roman" w:hAnsi="Times New Roman"/>
          <w:sz w:val="24"/>
          <w:szCs w:val="24"/>
        </w:rPr>
        <w:t xml:space="preserve"> Nyereményjáték lezárását követő 1 hónap.</w:t>
      </w:r>
    </w:p>
    <w:p w:rsidR="00DC20F2" w:rsidRDefault="00DC20F2" w:rsidP="00DC20F2">
      <w:pPr>
        <w:pStyle w:val="Listaszerbekezds"/>
        <w:keepNext/>
        <w:keepLines/>
        <w:spacing w:after="0" w:line="240" w:lineRule="auto"/>
        <w:ind w:left="0"/>
        <w:jc w:val="both"/>
        <w:outlineLvl w:val="0"/>
        <w:rPr>
          <w:rFonts w:ascii="Times New Roman" w:hAnsi="Times New Roman"/>
          <w:b/>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Adatok forrása:</w:t>
      </w:r>
      <w:r>
        <w:rPr>
          <w:rFonts w:ascii="Times New Roman" w:hAnsi="Times New Roman"/>
          <w:sz w:val="24"/>
          <w:szCs w:val="24"/>
        </w:rPr>
        <w:t xml:space="preserve"> Közvetlenül a Jelentkezőtől felvett.</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p>
    <w:p w:rsidR="00DC20F2" w:rsidRDefault="00DC20F2" w:rsidP="00DC20F2">
      <w:pPr>
        <w:keepNext/>
        <w:keepLines/>
        <w:spacing w:after="0" w:line="240" w:lineRule="auto"/>
        <w:jc w:val="both"/>
        <w:outlineLvl w:val="0"/>
        <w:rPr>
          <w:rFonts w:ascii="Times New Roman" w:hAnsi="Times New Roman"/>
          <w:sz w:val="24"/>
          <w:szCs w:val="24"/>
        </w:rPr>
      </w:pPr>
      <w:r>
        <w:rPr>
          <w:rFonts w:ascii="Times New Roman" w:hAnsi="Times New Roman"/>
          <w:sz w:val="24"/>
          <w:szCs w:val="24"/>
          <w:u w:val="single"/>
        </w:rPr>
        <w:t>Adatszolgáltatás elmaradásának lehetséges következményei:</w:t>
      </w:r>
      <w:r>
        <w:rPr>
          <w:rFonts w:ascii="Times New Roman" w:hAnsi="Times New Roman"/>
          <w:b/>
          <w:sz w:val="24"/>
          <w:szCs w:val="24"/>
        </w:rPr>
        <w:t xml:space="preserve"> </w:t>
      </w:r>
      <w:r>
        <w:rPr>
          <w:rFonts w:ascii="Times New Roman" w:hAnsi="Times New Roman"/>
          <w:sz w:val="24"/>
          <w:szCs w:val="24"/>
        </w:rPr>
        <w:t>A Nyertes nem tud részt venni a nyereményjátékban.</w:t>
      </w:r>
    </w:p>
    <w:p w:rsidR="00DC20F2" w:rsidRDefault="00DC20F2" w:rsidP="00DC20F2">
      <w:pPr>
        <w:keepNext/>
        <w:keepLines/>
        <w:spacing w:after="0" w:line="240" w:lineRule="auto"/>
        <w:jc w:val="both"/>
        <w:outlineLvl w:val="0"/>
        <w:rPr>
          <w:rFonts w:ascii="Times New Roman" w:hAnsi="Times New Roman"/>
          <w:sz w:val="24"/>
          <w:szCs w:val="24"/>
        </w:rPr>
      </w:pPr>
    </w:p>
    <w:p w:rsidR="00DC20F2" w:rsidRDefault="00DC20F2" w:rsidP="00DC20F2">
      <w:pPr>
        <w:keepNext/>
        <w:keepLines/>
        <w:numPr>
          <w:ilvl w:val="1"/>
          <w:numId w:val="8"/>
        </w:numPr>
        <w:spacing w:after="0" w:line="240" w:lineRule="auto"/>
        <w:ind w:left="0" w:firstLine="0"/>
        <w:jc w:val="both"/>
        <w:outlineLvl w:val="0"/>
        <w:rPr>
          <w:rFonts w:ascii="Times New Roman" w:hAnsi="Times New Roman"/>
          <w:b/>
          <w:sz w:val="24"/>
          <w:szCs w:val="24"/>
        </w:rPr>
      </w:pPr>
      <w:r>
        <w:rPr>
          <w:rFonts w:ascii="Times New Roman" w:hAnsi="Times New Roman"/>
          <w:b/>
          <w:sz w:val="24"/>
          <w:szCs w:val="24"/>
        </w:rPr>
        <w:t>A Nyeremény átadásával kapcsolatos adatkezelés</w:t>
      </w:r>
    </w:p>
    <w:p w:rsidR="00DC20F2" w:rsidRDefault="00DC20F2" w:rsidP="00DC20F2">
      <w:pPr>
        <w:keepNext/>
        <w:keepLines/>
        <w:spacing w:after="0" w:line="240" w:lineRule="auto"/>
        <w:jc w:val="both"/>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2"/>
      </w:tblGrid>
      <w:tr w:rsidR="00DC20F2" w:rsidTr="00DC20F2">
        <w:tc>
          <w:tcPr>
            <w:tcW w:w="3510"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b/>
                <w:sz w:val="24"/>
                <w:szCs w:val="24"/>
              </w:rPr>
            </w:pPr>
            <w:r>
              <w:rPr>
                <w:rFonts w:ascii="Times New Roman" w:hAnsi="Times New Roman"/>
                <w:b/>
                <w:sz w:val="24"/>
                <w:szCs w:val="24"/>
              </w:rPr>
              <w:t>Kezelt adatok köre</w:t>
            </w:r>
          </w:p>
        </w:tc>
        <w:tc>
          <w:tcPr>
            <w:tcW w:w="5702"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b/>
                <w:sz w:val="24"/>
                <w:szCs w:val="24"/>
              </w:rPr>
            </w:pPr>
            <w:r>
              <w:rPr>
                <w:rFonts w:ascii="Times New Roman" w:hAnsi="Times New Roman"/>
                <w:b/>
                <w:sz w:val="24"/>
                <w:szCs w:val="24"/>
              </w:rPr>
              <w:t>Adatkezelés célja</w:t>
            </w:r>
          </w:p>
        </w:tc>
      </w:tr>
      <w:tr w:rsidR="00DC20F2" w:rsidTr="00DC20F2">
        <w:tc>
          <w:tcPr>
            <w:tcW w:w="3510"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postázási cím</w:t>
            </w:r>
          </w:p>
        </w:tc>
        <w:tc>
          <w:tcPr>
            <w:tcW w:w="5702" w:type="dxa"/>
            <w:tcBorders>
              <w:top w:val="single" w:sz="4" w:space="0" w:color="auto"/>
              <w:left w:val="single" w:sz="4" w:space="0" w:color="auto"/>
              <w:bottom w:val="single" w:sz="4" w:space="0" w:color="auto"/>
              <w:right w:val="single" w:sz="4" w:space="0" w:color="auto"/>
            </w:tcBorders>
            <w:hideMark/>
          </w:tcPr>
          <w:p w:rsidR="00DC20F2" w:rsidRDefault="00DC20F2">
            <w:pPr>
              <w:keepNext/>
              <w:keepLines/>
              <w:spacing w:after="0" w:line="240" w:lineRule="auto"/>
              <w:jc w:val="both"/>
              <w:outlineLvl w:val="0"/>
              <w:rPr>
                <w:rFonts w:ascii="Times New Roman" w:eastAsia="Calibri" w:hAnsi="Times New Roman" w:cs="Times New Roman"/>
                <w:sz w:val="24"/>
                <w:szCs w:val="24"/>
              </w:rPr>
            </w:pPr>
            <w:r>
              <w:rPr>
                <w:rFonts w:ascii="Times New Roman" w:hAnsi="Times New Roman"/>
                <w:sz w:val="24"/>
                <w:szCs w:val="24"/>
              </w:rPr>
              <w:t>nyeremény átadása</w:t>
            </w:r>
          </w:p>
        </w:tc>
      </w:tr>
    </w:tbl>
    <w:p w:rsidR="00DC20F2" w:rsidRDefault="00DC20F2" w:rsidP="00DC20F2">
      <w:pPr>
        <w:pStyle w:val="Listaszerbekezds"/>
        <w:keepNext/>
        <w:keepLines/>
        <w:spacing w:after="0" w:line="240" w:lineRule="auto"/>
        <w:ind w:left="0"/>
        <w:jc w:val="both"/>
        <w:outlineLvl w:val="0"/>
        <w:rPr>
          <w:rFonts w:ascii="Times New Roman" w:eastAsia="Calibri" w:hAnsi="Times New Roman"/>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Adatkezelés jogalapja</w:t>
      </w:r>
      <w:r>
        <w:rPr>
          <w:rFonts w:ascii="Times New Roman" w:hAnsi="Times New Roman"/>
          <w:b/>
          <w:sz w:val="24"/>
          <w:szCs w:val="24"/>
        </w:rPr>
        <w:t xml:space="preserve">: </w:t>
      </w:r>
      <w:r>
        <w:rPr>
          <w:rFonts w:ascii="Times New Roman" w:hAnsi="Times New Roman"/>
          <w:sz w:val="24"/>
          <w:szCs w:val="24"/>
        </w:rPr>
        <w:t>Rendelet 6. cikk (1) bekezdés a) pontja alapján a Jelentkező önkéntes hozzájárulása</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u w:val="single"/>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Adatkezelés ideje:</w:t>
      </w:r>
      <w:r>
        <w:rPr>
          <w:rFonts w:ascii="Times New Roman" w:hAnsi="Times New Roman"/>
          <w:sz w:val="24"/>
          <w:szCs w:val="24"/>
        </w:rPr>
        <w:t xml:space="preserve"> Átadás követően.</w:t>
      </w:r>
    </w:p>
    <w:p w:rsidR="00DC20F2" w:rsidRDefault="00DC20F2" w:rsidP="00DC20F2">
      <w:pPr>
        <w:pStyle w:val="Listaszerbekezds"/>
        <w:keepNext/>
        <w:keepLines/>
        <w:spacing w:after="0" w:line="240" w:lineRule="auto"/>
        <w:ind w:left="0"/>
        <w:jc w:val="both"/>
        <w:outlineLvl w:val="0"/>
        <w:rPr>
          <w:rFonts w:ascii="Times New Roman" w:hAnsi="Times New Roman"/>
          <w:b/>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r>
        <w:rPr>
          <w:rFonts w:ascii="Times New Roman" w:hAnsi="Times New Roman"/>
          <w:sz w:val="24"/>
          <w:szCs w:val="24"/>
          <w:u w:val="single"/>
        </w:rPr>
        <w:t>Adatok forrása:</w:t>
      </w:r>
      <w:r>
        <w:rPr>
          <w:rFonts w:ascii="Times New Roman" w:hAnsi="Times New Roman"/>
          <w:sz w:val="24"/>
          <w:szCs w:val="24"/>
        </w:rPr>
        <w:t xml:space="preserve"> Közvetlenül a Jelentkezőtől felvett.</w:t>
      </w:r>
    </w:p>
    <w:p w:rsidR="00DC20F2" w:rsidRDefault="00DC20F2" w:rsidP="00DC20F2">
      <w:pPr>
        <w:pStyle w:val="Listaszerbekezds"/>
        <w:keepNext/>
        <w:keepLines/>
        <w:spacing w:after="0" w:line="240" w:lineRule="auto"/>
        <w:ind w:left="0"/>
        <w:jc w:val="both"/>
        <w:outlineLvl w:val="0"/>
        <w:rPr>
          <w:rFonts w:ascii="Times New Roman" w:hAnsi="Times New Roman"/>
          <w:sz w:val="24"/>
          <w:szCs w:val="24"/>
        </w:rPr>
      </w:pPr>
    </w:p>
    <w:p w:rsidR="00DC20F2" w:rsidRDefault="00DC20F2" w:rsidP="00DC20F2">
      <w:pPr>
        <w:keepNext/>
        <w:keepLines/>
        <w:spacing w:after="0" w:line="240" w:lineRule="auto"/>
        <w:jc w:val="both"/>
        <w:outlineLvl w:val="0"/>
        <w:rPr>
          <w:rFonts w:ascii="Times New Roman" w:hAnsi="Times New Roman"/>
          <w:sz w:val="24"/>
          <w:szCs w:val="24"/>
        </w:rPr>
      </w:pPr>
      <w:r>
        <w:rPr>
          <w:rFonts w:ascii="Times New Roman" w:hAnsi="Times New Roman"/>
          <w:sz w:val="24"/>
          <w:szCs w:val="24"/>
          <w:u w:val="single"/>
        </w:rPr>
        <w:lastRenderedPageBreak/>
        <w:t>Adatszolgáltatás elmaradásának lehetséges következményei:</w:t>
      </w:r>
      <w:r>
        <w:rPr>
          <w:rFonts w:ascii="Times New Roman" w:hAnsi="Times New Roman"/>
          <w:b/>
          <w:sz w:val="24"/>
          <w:szCs w:val="24"/>
        </w:rPr>
        <w:t xml:space="preserve"> </w:t>
      </w:r>
      <w:r>
        <w:rPr>
          <w:rFonts w:ascii="Times New Roman" w:hAnsi="Times New Roman"/>
          <w:sz w:val="24"/>
          <w:szCs w:val="24"/>
        </w:rPr>
        <w:t>A Nyertes nem tudja átvenni a nyereményt.</w:t>
      </w:r>
    </w:p>
    <w:bookmarkEnd w:id="2"/>
    <w:bookmarkEnd w:id="4"/>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ADATOKAT MEGISMERŐ SZEMÉLYEK KÖRE, ADATFELDOLGOZÁS</w:t>
      </w:r>
    </w:p>
    <w:p w:rsidR="00DC20F2" w:rsidRDefault="00DC20F2" w:rsidP="00DC20F2">
      <w:pPr>
        <w:keepNext/>
        <w:keepLines/>
        <w:spacing w:after="0" w:line="240" w:lineRule="auto"/>
        <w:jc w:val="both"/>
        <w:rPr>
          <w:rFonts w:ascii="Times New Roman" w:eastAsia="Times New Roman" w:hAnsi="Times New Roman"/>
          <w:color w:val="000000"/>
          <w:sz w:val="24"/>
          <w:szCs w:val="24"/>
          <w:lang w:eastAsia="ar-SA"/>
        </w:rPr>
      </w:pPr>
    </w:p>
    <w:p w:rsidR="00DC20F2" w:rsidRDefault="00DC20F2" w:rsidP="00DC20F2">
      <w:pPr>
        <w:keepNext/>
        <w:keepLines/>
        <w:shd w:val="clear" w:color="auto" w:fill="FFFFFF"/>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Az adatokat elsődlegesen Adatkezelő, illetve Adatkezelő munkatársai jogosultak megismerni, azokat nem teszik közzé, harmadik személy(</w:t>
      </w:r>
      <w:proofErr w:type="spellStart"/>
      <w:r>
        <w:rPr>
          <w:rFonts w:ascii="Times New Roman" w:eastAsia="Times New Roman" w:hAnsi="Times New Roman"/>
          <w:color w:val="000000"/>
          <w:sz w:val="24"/>
          <w:szCs w:val="24"/>
          <w:lang w:eastAsia="ar-SA"/>
        </w:rPr>
        <w:t>ek</w:t>
      </w:r>
      <w:proofErr w:type="spellEnd"/>
      <w:r>
        <w:rPr>
          <w:rFonts w:ascii="Times New Roman" w:eastAsia="Times New Roman" w:hAnsi="Times New Roman"/>
          <w:color w:val="000000"/>
          <w:sz w:val="24"/>
          <w:szCs w:val="24"/>
          <w:lang w:eastAsia="ar-SA"/>
        </w:rPr>
        <w:t xml:space="preserve">) részére a jelen Adatkezelési Tájékoztatóban meghatározottakon túl nem adják át. A rögzített adatokat csak az Adatkezelő alkalmazottai és az adatfeldolgozó(k) kijelölt alkalmazottai ismerhetik meg. </w:t>
      </w:r>
    </w:p>
    <w:p w:rsidR="00DC20F2" w:rsidRDefault="00DC20F2" w:rsidP="00DC20F2">
      <w:pPr>
        <w:keepNext/>
        <w:keepLines/>
        <w:spacing w:after="0" w:line="240" w:lineRule="auto"/>
        <w:jc w:val="both"/>
        <w:rPr>
          <w:rFonts w:ascii="Times New Roman" w:eastAsia="Calibri" w:hAnsi="Times New Roman"/>
          <w:b/>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hAnsi="Times New Roman"/>
          <w:b/>
          <w:sz w:val="24"/>
          <w:szCs w:val="24"/>
        </w:rPr>
      </w:pPr>
      <w:bookmarkStart w:id="5" w:name="_Ref507069351"/>
      <w:r>
        <w:rPr>
          <w:rFonts w:ascii="Times New Roman" w:hAnsi="Times New Roman"/>
          <w:b/>
          <w:sz w:val="24"/>
          <w:szCs w:val="24"/>
        </w:rPr>
        <w:t>ÉRINTETTET MEGILLETŐ JOGOK</w:t>
      </w:r>
      <w:bookmarkEnd w:id="5"/>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Az érintett tájékoztatást kérhet személyes adatai kezeléséről; valamint kérheti személyes adatainak helyesbítését; adatainak törlését az marketing@fradi.hu e-mail címen; az adatkezelés korlátozását; illetve jogosult az adathordozhatósághoz, valamint a jogorvoslathoz. Panasza esetén Magyarország területén a Nemzeti Adatvédelmi és Információszabadság Hatósághoz vagy – választása szerint – bírósághoz fordulhat. A bírósági eljárásban a törvényszék rendelkezik hatáskörrel.</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b/>
          <w:sz w:val="24"/>
          <w:szCs w:val="24"/>
        </w:rPr>
      </w:pPr>
      <w:bookmarkStart w:id="6" w:name="_Ref507146397"/>
      <w:r>
        <w:rPr>
          <w:rFonts w:ascii="Times New Roman" w:hAnsi="Times New Roman"/>
          <w:b/>
          <w:sz w:val="24"/>
          <w:szCs w:val="24"/>
        </w:rPr>
        <w:t>Tájékoztatás és a személyes adatokhoz való hozzáférés</w:t>
      </w:r>
      <w:bookmarkEnd w:id="6"/>
      <w:r>
        <w:rPr>
          <w:rFonts w:ascii="Times New Roman" w:hAnsi="Times New Roman"/>
          <w:b/>
          <w:sz w:val="24"/>
          <w:szCs w:val="24"/>
        </w:rPr>
        <w:t xml:space="preserve"> </w:t>
      </w:r>
      <w:bookmarkStart w:id="7" w:name="_Ref513550314"/>
    </w:p>
    <w:p w:rsidR="00DC20F2" w:rsidRDefault="00DC20F2" w:rsidP="00DC20F2">
      <w:pPr>
        <w:pStyle w:val="Listaszerbekezds"/>
        <w:keepNext/>
        <w:keepLines/>
        <w:spacing w:after="0" w:line="240" w:lineRule="auto"/>
        <w:ind w:left="0"/>
        <w:jc w:val="both"/>
        <w:rPr>
          <w:rFonts w:ascii="Times New Roman" w:hAnsi="Times New Roman"/>
          <w:b/>
          <w:sz w:val="24"/>
          <w:szCs w:val="24"/>
        </w:rPr>
      </w:pPr>
    </w:p>
    <w:p w:rsidR="00DC20F2" w:rsidRDefault="00DC20F2" w:rsidP="00DC20F2">
      <w:pPr>
        <w:keepNext/>
        <w:keepLines/>
        <w:spacing w:after="0" w:line="240" w:lineRule="auto"/>
        <w:jc w:val="both"/>
        <w:rPr>
          <w:rFonts w:ascii="Times New Roman" w:hAnsi="Times New Roman"/>
          <w:b/>
          <w:sz w:val="24"/>
          <w:szCs w:val="24"/>
        </w:rPr>
      </w:pPr>
      <w:r>
        <w:rPr>
          <w:rFonts w:ascii="Times New Roman" w:hAnsi="Times New Roman"/>
          <w:sz w:val="24"/>
          <w:szCs w:val="24"/>
        </w:rPr>
        <w:t xml:space="preserve">Az Érintettnek joga van ahhoz, hogy az Adatkezelő által tárolt személyes adatait és a kezelésükkel kapcsolatos információkat megismerhesse; ellenőrizze, hogy Adatkezelő milyen adatot tart nyilván róla, továbbá jogosult arra, hogy a személyes adatokhoz hozzáférést kapjon. Az Érintett az adatokhoz való hozzáférésre irányuló kérelmét írásban (e-mailben vagy postai úton) köteles eljuttatni Adatkezelő részére. Adatkezelő az információkat széles körben használt elektronikus formátumban adja meg az Érintett részére, kivéve, ha az Érintett azt nem írásban, papíralapon kéri. Szóbeli tájékoztatást a hozzáférés gyakorlása esetén telefonon keresztül Adatkezelő nem ad.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Hozzáférési jog gyakorlása esetén a tájékoztatás az alábbiakra terjed ki:</w:t>
      </w:r>
    </w:p>
    <w:p w:rsidR="00DC20F2" w:rsidRDefault="00DC20F2" w:rsidP="00DC20F2">
      <w:pPr>
        <w:pStyle w:val="Listaszerbekezds"/>
        <w:keepNext/>
        <w:keepLines/>
        <w:numPr>
          <w:ilvl w:val="0"/>
          <w:numId w:val="9"/>
        </w:numPr>
        <w:shd w:val="clear" w:color="auto" w:fill="FFFFFF"/>
        <w:spacing w:after="0" w:line="240" w:lineRule="auto"/>
        <w:jc w:val="both"/>
        <w:textAlignment w:val="baseline"/>
        <w:rPr>
          <w:rFonts w:ascii="Times New Roman" w:hAnsi="Times New Roman"/>
          <w:sz w:val="24"/>
          <w:szCs w:val="24"/>
        </w:rPr>
      </w:pPr>
      <w:r>
        <w:rPr>
          <w:rFonts w:ascii="Times New Roman" w:eastAsia="Times New Roman" w:hAnsi="Times New Roman"/>
          <w:color w:val="000000"/>
          <w:sz w:val="24"/>
          <w:szCs w:val="24"/>
          <w:lang w:eastAsia="hu-HU"/>
        </w:rPr>
        <w:t>kezelt</w:t>
      </w:r>
      <w:r>
        <w:rPr>
          <w:rFonts w:ascii="Times New Roman" w:hAnsi="Times New Roman"/>
          <w:sz w:val="24"/>
          <w:szCs w:val="24"/>
        </w:rPr>
        <w:t xml:space="preserve"> adatok körének meghatározása, adatkezelés célja, ideje, jogalapja a kezelt adatok körének tekintetében,</w:t>
      </w:r>
    </w:p>
    <w:p w:rsidR="00DC20F2" w:rsidRDefault="00DC20F2" w:rsidP="00DC20F2">
      <w:pPr>
        <w:pStyle w:val="Listaszerbekezds"/>
        <w:keepNext/>
        <w:keepLines/>
        <w:numPr>
          <w:ilvl w:val="0"/>
          <w:numId w:val="9"/>
        </w:num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adattovábbítás: kinek a részére kerültek továbbításra az adatok, vagy kerülnek továbbításra a </w:t>
      </w:r>
      <w:r>
        <w:rPr>
          <w:rFonts w:ascii="Times New Roman" w:eastAsia="Times New Roman" w:hAnsi="Times New Roman"/>
          <w:color w:val="000000"/>
          <w:sz w:val="24"/>
          <w:szCs w:val="24"/>
          <w:lang w:eastAsia="hu-HU"/>
        </w:rPr>
        <w:t>későbbiekben</w:t>
      </w:r>
      <w:r>
        <w:rPr>
          <w:rFonts w:ascii="Times New Roman" w:hAnsi="Times New Roman"/>
          <w:sz w:val="24"/>
          <w:szCs w:val="24"/>
        </w:rPr>
        <w:t>,</w:t>
      </w:r>
    </w:p>
    <w:p w:rsidR="00DC20F2" w:rsidRDefault="00DC20F2" w:rsidP="00DC20F2">
      <w:pPr>
        <w:pStyle w:val="Listaszerbekezds"/>
        <w:keepNext/>
        <w:keepLines/>
        <w:numPr>
          <w:ilvl w:val="0"/>
          <w:numId w:val="9"/>
        </w:numPr>
        <w:shd w:val="clear" w:color="auto" w:fill="FFFFFF"/>
        <w:spacing w:after="0" w:line="240" w:lineRule="auto"/>
        <w:jc w:val="both"/>
        <w:textAlignment w:val="baseline"/>
        <w:rPr>
          <w:rFonts w:ascii="Times New Roman" w:hAnsi="Times New Roman"/>
          <w:sz w:val="24"/>
          <w:szCs w:val="24"/>
        </w:rPr>
      </w:pPr>
      <w:r>
        <w:rPr>
          <w:rFonts w:ascii="Times New Roman" w:eastAsia="Times New Roman" w:hAnsi="Times New Roman"/>
          <w:color w:val="000000"/>
          <w:sz w:val="24"/>
          <w:szCs w:val="24"/>
          <w:lang w:eastAsia="hu-HU"/>
        </w:rPr>
        <w:t>adatforrás</w:t>
      </w:r>
      <w:r>
        <w:rPr>
          <w:rFonts w:ascii="Times New Roman" w:hAnsi="Times New Roman"/>
          <w:sz w:val="24"/>
          <w:szCs w:val="24"/>
        </w:rPr>
        <w:t xml:space="preserve"> megjelölése.</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Adatkezelő a személyes adatok másolatát (személyesen az ügyfélszolgálaton) első alkalommal ingyenesen biztosítja az Érintett részére. Adatkezelő által kért további másolatokért Adatkezelő az adminisztratív költségeken alapuló, </w:t>
      </w:r>
      <w:proofErr w:type="spellStart"/>
      <w:r>
        <w:rPr>
          <w:rFonts w:ascii="Times New Roman" w:hAnsi="Times New Roman"/>
          <w:sz w:val="24"/>
          <w:szCs w:val="24"/>
        </w:rPr>
        <w:t>észszerű</w:t>
      </w:r>
      <w:proofErr w:type="spellEnd"/>
      <w:r>
        <w:rPr>
          <w:rFonts w:ascii="Times New Roman" w:hAnsi="Times New Roman"/>
          <w:sz w:val="24"/>
          <w:szCs w:val="24"/>
        </w:rPr>
        <w:t xml:space="preserve"> mértékű díjat számíthat fel. Ha a</w:t>
      </w:r>
      <w:r w:rsidR="00AB715E">
        <w:rPr>
          <w:rFonts w:ascii="Times New Roman" w:hAnsi="Times New Roman"/>
          <w:sz w:val="24"/>
          <w:szCs w:val="24"/>
        </w:rPr>
        <w:t>z</w:t>
      </w:r>
      <w:r>
        <w:rPr>
          <w:rFonts w:ascii="Times New Roman" w:hAnsi="Times New Roman"/>
          <w:sz w:val="24"/>
          <w:szCs w:val="24"/>
        </w:rPr>
        <w:t xml:space="preserve"> Adatkezelő elektronikus úton kéri a másolat kiadást úgy, az információkat e-mailben, széles körben használt elektronikus formátumban bocsátja Adatkezelő rendelkezésére.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Az Érintett a tájékoztatást követően, amennyiben az adatkezeléssel, a kezelt adatok helyességével nem ért egyet úgy az 4. pontban meghatározottak szerint kérelmezheti a rá vonatkozó személyes adatok helyesbítését, kiegészítését, törlését, kezelésének korlátozását, tiltakozhat az ilyen személyes adatok kezelése ellen, illetve a</w:t>
      </w:r>
      <w:r w:rsidR="00AB715E">
        <w:rPr>
          <w:rFonts w:ascii="Times New Roman" w:hAnsi="Times New Roman"/>
          <w:sz w:val="24"/>
          <w:szCs w:val="24"/>
        </w:rPr>
        <w:t>z</w:t>
      </w:r>
      <w:r>
        <w:rPr>
          <w:rFonts w:ascii="Times New Roman" w:hAnsi="Times New Roman"/>
          <w:sz w:val="24"/>
          <w:szCs w:val="24"/>
        </w:rPr>
        <w:t xml:space="preserve"> 5. pontban meghatározott eljárást kezdeményezhet.</w:t>
      </w: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b/>
          <w:sz w:val="24"/>
          <w:szCs w:val="24"/>
        </w:rPr>
      </w:pPr>
      <w:r>
        <w:rPr>
          <w:rFonts w:ascii="Times New Roman" w:hAnsi="Times New Roman"/>
          <w:b/>
          <w:sz w:val="24"/>
          <w:szCs w:val="24"/>
        </w:rPr>
        <w:t>Kezelt személyes adatok helyesbítéséhez, kiegészítéséhez való jog</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b/>
          <w:sz w:val="24"/>
          <w:szCs w:val="24"/>
        </w:rPr>
      </w:pPr>
      <w:r>
        <w:rPr>
          <w:rFonts w:ascii="Times New Roman" w:hAnsi="Times New Roman"/>
          <w:sz w:val="24"/>
          <w:szCs w:val="24"/>
        </w:rPr>
        <w:t>Az Érintett írásbeli kérelmére Adatkezelő indokolatlan késedelem nélkül helyesbíti az Érintett által, írásban vagy az Adatkezelő üzleteinek valamelyikében személyesen megjelölt pontatlan személyes adatokat, illetve a hiányos adatok kiegészítését elvégzi az Érintett által megjelölt tartalommal. Adatkezelő minden olyan címzettet tájékoztat a helyesbítésről, kiegészítésről, akivel a személyes adatot közölte, kivéve, ha ez lehetetlennek bizonyul, vagy aránytalanul nagy erőfeszítést igényel. Az Érintett e címzettek adatairól tájékoztatja, ha ezt írásban kérelmezi.</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sz w:val="24"/>
          <w:szCs w:val="24"/>
        </w:rPr>
      </w:pPr>
      <w:r>
        <w:rPr>
          <w:rFonts w:ascii="Times New Roman" w:hAnsi="Times New Roman"/>
          <w:b/>
          <w:sz w:val="24"/>
          <w:szCs w:val="24"/>
        </w:rPr>
        <w:t>Adatkezelés korlátozáshoz való jog</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 Az Érintett írásbeli kérelem útján kérheti Adatkezelőtől adatai kezelésének korlátozását, ha a</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10"/>
        </w:num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az </w:t>
      </w:r>
      <w:r>
        <w:rPr>
          <w:rFonts w:ascii="Times New Roman" w:eastAsia="Times New Roman" w:hAnsi="Times New Roman"/>
          <w:color w:val="000000"/>
          <w:sz w:val="24"/>
          <w:szCs w:val="24"/>
          <w:lang w:eastAsia="hu-HU"/>
        </w:rPr>
        <w:t>Érintett</w:t>
      </w:r>
      <w:r>
        <w:rPr>
          <w:rFonts w:ascii="Times New Roman" w:hAnsi="Times New Roman"/>
          <w:sz w:val="24"/>
          <w:szCs w:val="24"/>
        </w:rPr>
        <w:t xml:space="preserve"> vitatja a személyes adatok pontosságát, ez esetben a korlátozás arra az időtartamra vonatkozik, amely lehetővé teszi, hogy Adatkezelő ellenőrizze a személyes adatok pontosságát,</w:t>
      </w:r>
    </w:p>
    <w:p w:rsidR="00DC20F2" w:rsidRDefault="00DC20F2" w:rsidP="00DC20F2">
      <w:pPr>
        <w:pStyle w:val="Listaszerbekezds"/>
        <w:keepNext/>
        <w:keepLines/>
        <w:numPr>
          <w:ilvl w:val="0"/>
          <w:numId w:val="10"/>
        </w:num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az adatkezelés jogellenes, és az Érintett ellenzi az adatok törlését, és ehelyett kéri azok </w:t>
      </w:r>
      <w:r>
        <w:rPr>
          <w:rFonts w:ascii="Times New Roman" w:eastAsia="Times New Roman" w:hAnsi="Times New Roman"/>
          <w:color w:val="000000"/>
          <w:sz w:val="24"/>
          <w:szCs w:val="24"/>
          <w:lang w:eastAsia="hu-HU"/>
        </w:rPr>
        <w:t>felhasználásának</w:t>
      </w:r>
      <w:r>
        <w:rPr>
          <w:rFonts w:ascii="Times New Roman" w:hAnsi="Times New Roman"/>
          <w:sz w:val="24"/>
          <w:szCs w:val="24"/>
        </w:rPr>
        <w:t xml:space="preserve"> korlátozását,</w:t>
      </w:r>
    </w:p>
    <w:p w:rsidR="00DC20F2" w:rsidRDefault="00DC20F2" w:rsidP="00DC20F2">
      <w:pPr>
        <w:pStyle w:val="Listaszerbekezds"/>
        <w:keepNext/>
        <w:keepLines/>
        <w:numPr>
          <w:ilvl w:val="0"/>
          <w:numId w:val="10"/>
        </w:num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Adatkezelőnek már nincs szüksége a személyes adatokra adatkezelés céljából, de az Érintett igényli </w:t>
      </w:r>
      <w:r>
        <w:rPr>
          <w:rFonts w:ascii="Times New Roman" w:eastAsia="Times New Roman" w:hAnsi="Times New Roman"/>
          <w:color w:val="000000"/>
          <w:sz w:val="24"/>
          <w:szCs w:val="24"/>
          <w:lang w:eastAsia="hu-HU"/>
        </w:rPr>
        <w:t>azokat</w:t>
      </w:r>
      <w:r>
        <w:rPr>
          <w:rFonts w:ascii="Times New Roman" w:hAnsi="Times New Roman"/>
          <w:sz w:val="24"/>
          <w:szCs w:val="24"/>
        </w:rPr>
        <w:t xml:space="preserve"> jogi igények előterjesztéséhez, érvényesítéséhez vagy védelméhez,</w:t>
      </w:r>
    </w:p>
    <w:p w:rsidR="00DC20F2" w:rsidRDefault="00DC20F2" w:rsidP="00DC20F2">
      <w:pPr>
        <w:pStyle w:val="Listaszerbekezds"/>
        <w:keepNext/>
        <w:keepLines/>
        <w:numPr>
          <w:ilvl w:val="0"/>
          <w:numId w:val="10"/>
        </w:num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az Érintett tiltakozik az adatkezelés ellen: ez esetben a korlátozás arra az időtartamra vonatkozik, amíg megállapításra nem kerül, hogy Adatkezelő jogos indokai elsőbbséget élveznek-e az Érintett jogos indokaival szemben.</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Ha az Érintett tiltakozása megalapozott, az adatot Adatkezelő korlátozza, azaz kizárólag a tárolás, mint adatkezelés valósulhat meg mindaddig, amíg</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az Érintett hozzájárul az adatkezeléshez;</w:t>
      </w:r>
    </w:p>
    <w:p w:rsidR="00DC20F2" w:rsidRDefault="00DC20F2" w:rsidP="00DC20F2">
      <w:pPr>
        <w:keepNext/>
        <w:keepLines/>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jogi igények érvényesítéséhez szükséges a személyes adatok kezelése;</w:t>
      </w:r>
    </w:p>
    <w:p w:rsidR="00DC20F2" w:rsidRDefault="00DC20F2" w:rsidP="00DC20F2">
      <w:pPr>
        <w:keepNext/>
        <w:keepLines/>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más természetes vagy jogi személy jogainak védelme érdekében szükségessé válik a személyes adatok kezelése; vagy</w:t>
      </w:r>
    </w:p>
    <w:p w:rsidR="00DC20F2" w:rsidRDefault="00DC20F2" w:rsidP="00DC20F2">
      <w:pPr>
        <w:keepNext/>
        <w:keepLines/>
        <w:numPr>
          <w:ilvl w:val="0"/>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jogszabály közérdekből elrendeli az adatkezelést.</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Ha az adatkezelés korlátozását az érintett kérte, a korlátozás feloldásáról Adatkezelő előzetesen tájékoztatja az Érintettet.</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sz w:val="24"/>
          <w:szCs w:val="24"/>
        </w:rPr>
      </w:pPr>
      <w:r>
        <w:rPr>
          <w:rFonts w:ascii="Times New Roman" w:hAnsi="Times New Roman"/>
          <w:b/>
          <w:sz w:val="24"/>
          <w:szCs w:val="24"/>
        </w:rPr>
        <w:t>Törléshez (elfeledtetéshez) való jog</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Az Érintett kérésére Adatkezelő indokolatlan késedelem nélkül törli az Érintettre vonatkozó személyes adatokat, ha a meghatározott indokok valamelyike fennáll: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12"/>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a személyes adatokra már nincs szükség abból a célból, amelyből azokat Adatkezelő gyűjtötte vagy más módon kezelte; </w:t>
      </w:r>
    </w:p>
    <w:p w:rsidR="00DC20F2" w:rsidRDefault="00DC20F2" w:rsidP="00DC20F2">
      <w:pPr>
        <w:pStyle w:val="Listaszerbekezds"/>
        <w:keepNext/>
        <w:keepLines/>
        <w:numPr>
          <w:ilvl w:val="0"/>
          <w:numId w:val="12"/>
        </w:numPr>
        <w:spacing w:after="0" w:line="240" w:lineRule="auto"/>
        <w:jc w:val="both"/>
        <w:rPr>
          <w:rFonts w:ascii="Times New Roman" w:hAnsi="Times New Roman"/>
          <w:sz w:val="24"/>
          <w:szCs w:val="24"/>
          <w:lang w:eastAsia="ar-SA"/>
        </w:rPr>
      </w:pPr>
      <w:r>
        <w:rPr>
          <w:rFonts w:ascii="Times New Roman" w:hAnsi="Times New Roman"/>
          <w:sz w:val="24"/>
          <w:szCs w:val="24"/>
        </w:rPr>
        <w:t xml:space="preserve">az Érintett </w:t>
      </w:r>
      <w:r>
        <w:rPr>
          <w:rFonts w:ascii="Times New Roman" w:hAnsi="Times New Roman"/>
          <w:sz w:val="24"/>
          <w:szCs w:val="24"/>
          <w:lang w:eastAsia="ar-SA"/>
        </w:rPr>
        <w:t>visszavonja az adatkezelés alapját képező hozzájárulását, és az adatkezelésnek nincs más jogalapja;</w:t>
      </w:r>
    </w:p>
    <w:p w:rsidR="00DC20F2" w:rsidRDefault="00DC20F2" w:rsidP="00DC20F2">
      <w:pPr>
        <w:pStyle w:val="Listaszerbekezds"/>
        <w:keepNext/>
        <w:keepLines/>
        <w:numPr>
          <w:ilvl w:val="0"/>
          <w:numId w:val="12"/>
        </w:numPr>
        <w:spacing w:after="0" w:line="240" w:lineRule="auto"/>
        <w:jc w:val="both"/>
        <w:rPr>
          <w:rFonts w:ascii="Times New Roman" w:hAnsi="Times New Roman"/>
          <w:sz w:val="24"/>
          <w:szCs w:val="24"/>
          <w:lang w:eastAsia="ar-SA"/>
        </w:rPr>
      </w:pPr>
      <w:r>
        <w:rPr>
          <w:rFonts w:ascii="Times New Roman" w:hAnsi="Times New Roman"/>
          <w:sz w:val="24"/>
          <w:szCs w:val="24"/>
        </w:rPr>
        <w:t xml:space="preserve">az Érintett </w:t>
      </w:r>
      <w:r>
        <w:rPr>
          <w:rFonts w:ascii="Times New Roman" w:hAnsi="Times New Roman"/>
          <w:sz w:val="24"/>
          <w:szCs w:val="24"/>
          <w:lang w:eastAsia="ar-SA"/>
        </w:rPr>
        <w:t xml:space="preserve">saját helyzetével kapcsolatos okokból tiltakozik az adatkezelés ellen, és nincs jogszerű ok az adatkezelésre, </w:t>
      </w:r>
    </w:p>
    <w:p w:rsidR="00DC20F2" w:rsidRDefault="00DC20F2" w:rsidP="00DC20F2">
      <w:pPr>
        <w:pStyle w:val="Listaszerbekezds"/>
        <w:keepNext/>
        <w:keepLines/>
        <w:numPr>
          <w:ilvl w:val="0"/>
          <w:numId w:val="12"/>
        </w:numPr>
        <w:spacing w:after="0" w:line="240" w:lineRule="auto"/>
        <w:jc w:val="both"/>
        <w:rPr>
          <w:rFonts w:ascii="Times New Roman" w:hAnsi="Times New Roman"/>
          <w:sz w:val="24"/>
          <w:szCs w:val="24"/>
          <w:lang w:eastAsia="ar-SA"/>
        </w:rPr>
      </w:pPr>
      <w:r>
        <w:rPr>
          <w:rFonts w:ascii="Times New Roman" w:hAnsi="Times New Roman"/>
          <w:sz w:val="24"/>
          <w:szCs w:val="24"/>
        </w:rPr>
        <w:lastRenderedPageBreak/>
        <w:t xml:space="preserve">az Érintett </w:t>
      </w:r>
      <w:r>
        <w:rPr>
          <w:rFonts w:ascii="Times New Roman" w:hAnsi="Times New Roman"/>
          <w:sz w:val="24"/>
          <w:szCs w:val="24"/>
          <w:lang w:eastAsia="ar-SA"/>
        </w:rPr>
        <w:t>tiltakozik a rá vonatkozó személyes adatok közvetlen üzletszerzés célból történő adatainak kezelése ellen, ideértve a profilalkotást is, amennyiben az a közvetlen üzletszerzéshez kapcsolódik,</w:t>
      </w:r>
    </w:p>
    <w:p w:rsidR="00DC20F2" w:rsidRDefault="00DC20F2" w:rsidP="00DC20F2">
      <w:pPr>
        <w:pStyle w:val="Listaszerbekezds"/>
        <w:keepNext/>
        <w:keepLines/>
        <w:numPr>
          <w:ilvl w:val="0"/>
          <w:numId w:val="12"/>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a személyes adatokat Adatkezelő jogellenesen kezeli;</w:t>
      </w:r>
    </w:p>
    <w:p w:rsidR="00DC20F2" w:rsidRDefault="00DC20F2" w:rsidP="00DC20F2">
      <w:pPr>
        <w:pStyle w:val="Listaszerbekezds"/>
        <w:keepNext/>
        <w:keepLines/>
        <w:numPr>
          <w:ilvl w:val="0"/>
          <w:numId w:val="12"/>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a személyes adatok gyűjtésére közvetlenül gyermekeknek kínált, információs társadalommal összefüggő szolgáltatások kínálásával kapcsolatosan került sor.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lang w:eastAsia="ar-SA"/>
        </w:rPr>
      </w:pPr>
      <w:r>
        <w:rPr>
          <w:rFonts w:ascii="Times New Roman" w:hAnsi="Times New Roman"/>
          <w:sz w:val="24"/>
          <w:szCs w:val="24"/>
        </w:rPr>
        <w:t xml:space="preserve">Az Érintett a törléshez, elfeledtetéshez való jogával nem élhet, ha az adatkezelés szükséges i) a véleménynyilvánítás szabadságához és a tájékozódáshoz való jog gyakorlása céljából; </w:t>
      </w:r>
      <w:proofErr w:type="spellStart"/>
      <w:r>
        <w:rPr>
          <w:rFonts w:ascii="Times New Roman" w:hAnsi="Times New Roman"/>
          <w:sz w:val="24"/>
          <w:szCs w:val="24"/>
        </w:rPr>
        <w:t>ii</w:t>
      </w:r>
      <w:proofErr w:type="spellEnd"/>
      <w:r>
        <w:rPr>
          <w:rFonts w:ascii="Times New Roman" w:hAnsi="Times New Roman"/>
          <w:sz w:val="24"/>
          <w:szCs w:val="24"/>
        </w:rPr>
        <w:t xml:space="preserve">) népegészségügy területét érintő közérdek alapján; </w:t>
      </w:r>
      <w:proofErr w:type="spellStart"/>
      <w:r>
        <w:rPr>
          <w:rFonts w:ascii="Times New Roman" w:hAnsi="Times New Roman"/>
          <w:sz w:val="24"/>
          <w:szCs w:val="24"/>
        </w:rPr>
        <w:t>iii</w:t>
      </w:r>
      <w:proofErr w:type="spellEnd"/>
      <w:r>
        <w:rPr>
          <w:rFonts w:ascii="Times New Roman" w:hAnsi="Times New Roman"/>
          <w:sz w:val="24"/>
          <w:szCs w:val="24"/>
        </w:rPr>
        <w:t xml:space="preserve">) a közérdekű archiválás céljából, tudományos és történelmi kutatási célból vagy statisztikai célból, amennyiben a törléshez való jog gyakorlása lehetetlenné tenné vagy komolyan veszélyeztetné ezt az adatkezelést; vagy </w:t>
      </w:r>
      <w:proofErr w:type="spellStart"/>
      <w:r>
        <w:rPr>
          <w:rFonts w:ascii="Times New Roman" w:hAnsi="Times New Roman"/>
          <w:sz w:val="24"/>
          <w:szCs w:val="24"/>
        </w:rPr>
        <w:t>iv</w:t>
      </w:r>
      <w:proofErr w:type="spellEnd"/>
      <w:r>
        <w:rPr>
          <w:rFonts w:ascii="Times New Roman" w:hAnsi="Times New Roman"/>
          <w:sz w:val="24"/>
          <w:szCs w:val="24"/>
        </w:rPr>
        <w:t>) jogi igények előterjesztéséhez, érvényesítéséhez, illetve védelméhez.</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b/>
          <w:sz w:val="24"/>
          <w:szCs w:val="24"/>
        </w:rPr>
      </w:pPr>
      <w:r>
        <w:rPr>
          <w:rFonts w:ascii="Times New Roman" w:hAnsi="Times New Roman"/>
          <w:b/>
          <w:sz w:val="24"/>
          <w:szCs w:val="24"/>
        </w:rPr>
        <w:t>Adathordozhatósághoz való jog</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bookmarkStart w:id="8" w:name="_Hlk519788930"/>
      <w:r>
        <w:rPr>
          <w:rFonts w:ascii="Times New Roman" w:hAnsi="Times New Roman"/>
          <w:sz w:val="24"/>
          <w:szCs w:val="24"/>
        </w:rPr>
        <w:t xml:space="preserve">Az adathordozhatóság azt teszi lehetővé, hogy az Érintett megszerezhesse és a továbbiakban felhasználhassa Adtakezelő rendszerében megtalálható az Érintett által átadott „saját” adatait, saját céljaira és általa meghatározott különböző szolgáltatókon keresztül. </w:t>
      </w:r>
      <w:r>
        <w:rPr>
          <w:rFonts w:ascii="Times New Roman" w:hAnsi="Times New Roman"/>
          <w:b/>
          <w:sz w:val="24"/>
          <w:szCs w:val="24"/>
        </w:rPr>
        <w:t xml:space="preserve"> </w:t>
      </w:r>
      <w:r>
        <w:rPr>
          <w:rFonts w:ascii="Times New Roman" w:hAnsi="Times New Roman"/>
          <w:sz w:val="24"/>
          <w:szCs w:val="24"/>
        </w:rPr>
        <w:t>Minden esetben az Érintett által átadott adatokra korlátozódik a jogosultság, egyéb adatok hordozhatóságára lehetőség nincs. (pl. statisztika stb.)</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b/>
          <w:sz w:val="24"/>
          <w:szCs w:val="24"/>
        </w:rPr>
      </w:pPr>
      <w:r>
        <w:rPr>
          <w:rFonts w:ascii="Times New Roman" w:hAnsi="Times New Roman"/>
          <w:sz w:val="24"/>
          <w:szCs w:val="24"/>
        </w:rPr>
        <w:t>Az Érintett a rá vonatkozó, Adtakezelő rendszerében megtalálható (pl. hírlevél feliratkozás során) személyes adatokat:</w:t>
      </w:r>
    </w:p>
    <w:p w:rsidR="00DC20F2" w:rsidRDefault="00DC20F2" w:rsidP="00DC20F2">
      <w:pPr>
        <w:keepNext/>
        <w:keepLines/>
        <w:spacing w:after="0" w:line="240" w:lineRule="auto"/>
        <w:contextualSpacing/>
        <w:jc w:val="both"/>
        <w:rPr>
          <w:rFonts w:ascii="Times New Roman" w:hAnsi="Times New Roman"/>
          <w:sz w:val="24"/>
          <w:szCs w:val="24"/>
        </w:rPr>
      </w:pPr>
    </w:p>
    <w:p w:rsidR="00DC20F2" w:rsidRDefault="00DC20F2" w:rsidP="00DC20F2">
      <w:pPr>
        <w:pStyle w:val="Listaszerbekezds"/>
        <w:keepNext/>
        <w:keepLines/>
        <w:numPr>
          <w:ilvl w:val="0"/>
          <w:numId w:val="13"/>
        </w:numPr>
        <w:spacing w:after="0" w:line="240" w:lineRule="auto"/>
        <w:jc w:val="both"/>
        <w:rPr>
          <w:rFonts w:ascii="Times New Roman" w:hAnsi="Times New Roman"/>
          <w:sz w:val="24"/>
          <w:szCs w:val="24"/>
        </w:rPr>
      </w:pPr>
      <w:r>
        <w:rPr>
          <w:rFonts w:ascii="Times New Roman" w:hAnsi="Times New Roman"/>
          <w:sz w:val="24"/>
          <w:szCs w:val="24"/>
        </w:rPr>
        <w:t>tagolt, széles körben használt, géppel olvasható formátumban megkapja,</w:t>
      </w:r>
    </w:p>
    <w:p w:rsidR="00DC20F2" w:rsidRDefault="00DC20F2" w:rsidP="00DC20F2">
      <w:pPr>
        <w:pStyle w:val="Listaszerbekezds"/>
        <w:keepNext/>
        <w:keepLines/>
        <w:numPr>
          <w:ilvl w:val="0"/>
          <w:numId w:val="13"/>
        </w:numPr>
        <w:spacing w:after="0" w:line="240" w:lineRule="auto"/>
        <w:jc w:val="both"/>
        <w:rPr>
          <w:rFonts w:ascii="Times New Roman" w:hAnsi="Times New Roman"/>
          <w:sz w:val="24"/>
          <w:szCs w:val="24"/>
        </w:rPr>
      </w:pPr>
      <w:r>
        <w:rPr>
          <w:rFonts w:ascii="Times New Roman" w:hAnsi="Times New Roman"/>
          <w:sz w:val="24"/>
          <w:szCs w:val="24"/>
        </w:rPr>
        <w:t>jogosult más adatkezelőhöz továbbítani,</w:t>
      </w:r>
    </w:p>
    <w:p w:rsidR="00DC20F2" w:rsidRDefault="00DC20F2" w:rsidP="00DC20F2">
      <w:pPr>
        <w:pStyle w:val="Listaszerbekezds"/>
        <w:keepNext/>
        <w:keepLines/>
        <w:numPr>
          <w:ilvl w:val="0"/>
          <w:numId w:val="13"/>
        </w:numPr>
        <w:spacing w:after="0" w:line="240" w:lineRule="auto"/>
        <w:jc w:val="both"/>
        <w:rPr>
          <w:rFonts w:ascii="Times New Roman" w:hAnsi="Times New Roman"/>
          <w:sz w:val="24"/>
          <w:szCs w:val="24"/>
        </w:rPr>
      </w:pPr>
      <w:r>
        <w:rPr>
          <w:rFonts w:ascii="Times New Roman" w:hAnsi="Times New Roman"/>
          <w:sz w:val="24"/>
          <w:szCs w:val="24"/>
        </w:rPr>
        <w:t>kérheti az adatok közvetlen továbbítását a másik adatkezelőhöz – ha ez technikailag megvalósítható Adtakezelő rendszerében.</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Adatkezelő az adathordozhatóságra vonatkozó kérelmet kizárólag e-mailben vagy postai úton írt kérelem alapján teljesíti. A kérelem teljesítéséhez szükséges, hogy Adatkezelő meggyőződjön arról, hogy valóban az arra jogosult Érintett kíván élni e jogával. Ehhez szükséges, hogy az Érintett személyesen Adatkezelő székhelyén megjelenjen a jelzést követően, annak érdekében, hogy Adatkezelő betudja azonosítani az igénylő Érintettet a rendszerében lévő adatok felhasználásával. Az Érintett e jog keretében azon adatok hordozhatóságát igényelheti, melyet saját maga adott meg Adatkezelő részére. A jog gyakorlása nem jár automatikusan az adatnak Adtakezelő rendszereiből való törlésével, ezért az Érintett e jogának gyakorlását követően is Adatkezelő rendszereiben nyilvántartásra kerül, kivéve, ha nem kéri adatainak törlését is.</w:t>
      </w: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b/>
          <w:sz w:val="24"/>
          <w:szCs w:val="24"/>
        </w:rPr>
      </w:pPr>
      <w:bookmarkStart w:id="9" w:name="_Ref513550326"/>
      <w:r>
        <w:rPr>
          <w:rFonts w:ascii="Times New Roman" w:hAnsi="Times New Roman"/>
          <w:b/>
          <w:sz w:val="24"/>
          <w:szCs w:val="24"/>
        </w:rPr>
        <w:t>Tiltakozás személyes adatok kezelése ellen</w:t>
      </w:r>
      <w:bookmarkEnd w:id="9"/>
    </w:p>
    <w:p w:rsidR="00DC20F2" w:rsidRDefault="00DC20F2" w:rsidP="00DC20F2">
      <w:pPr>
        <w:keepNext/>
        <w:keepLines/>
        <w:suppressAutoHyphens/>
        <w:spacing w:after="0" w:line="240" w:lineRule="auto"/>
        <w:jc w:val="both"/>
        <w:rPr>
          <w:rFonts w:ascii="Times New Roman" w:hAnsi="Times New Roman"/>
          <w:sz w:val="24"/>
          <w:szCs w:val="24"/>
          <w:lang w:eastAsia="ar-SA"/>
        </w:rPr>
      </w:pPr>
    </w:p>
    <w:p w:rsidR="00DC20F2" w:rsidRDefault="00DC20F2" w:rsidP="00DC20F2">
      <w:pPr>
        <w:keepNext/>
        <w:keepLines/>
        <w:spacing w:after="0" w:line="240" w:lineRule="auto"/>
        <w:jc w:val="both"/>
        <w:rPr>
          <w:rFonts w:ascii="Times New Roman" w:hAnsi="Times New Roman"/>
          <w:sz w:val="24"/>
          <w:szCs w:val="24"/>
        </w:rPr>
      </w:pPr>
      <w:bookmarkStart w:id="10" w:name="_Hlk519679402"/>
      <w:r>
        <w:rPr>
          <w:rFonts w:ascii="Times New Roman" w:hAnsi="Times New Roman"/>
          <w:sz w:val="24"/>
          <w:szCs w:val="24"/>
        </w:rPr>
        <w:t>Az érintett Adatkezelőhöz intézett nyilatkozatával tiltakozhat személyes adatai kezelése ellen, ha az adatkezelés jogalapja</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14"/>
        </w:numPr>
        <w:spacing w:after="0" w:line="240" w:lineRule="auto"/>
        <w:jc w:val="both"/>
        <w:rPr>
          <w:rFonts w:ascii="Times New Roman" w:hAnsi="Times New Roman"/>
          <w:sz w:val="24"/>
          <w:szCs w:val="24"/>
        </w:rPr>
      </w:pPr>
      <w:r>
        <w:rPr>
          <w:rFonts w:ascii="Times New Roman" w:hAnsi="Times New Roman"/>
          <w:sz w:val="24"/>
          <w:szCs w:val="24"/>
        </w:rPr>
        <w:t>a GDPR 6. cikk. (1) bekezdés e) pontja szerinti közérdek vagy</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14"/>
        </w:numPr>
        <w:spacing w:after="0" w:line="240" w:lineRule="auto"/>
        <w:jc w:val="both"/>
        <w:rPr>
          <w:rFonts w:ascii="Times New Roman" w:hAnsi="Times New Roman"/>
          <w:sz w:val="24"/>
          <w:szCs w:val="24"/>
        </w:rPr>
      </w:pPr>
      <w:r>
        <w:rPr>
          <w:rFonts w:ascii="Times New Roman" w:hAnsi="Times New Roman"/>
          <w:sz w:val="24"/>
          <w:szCs w:val="24"/>
        </w:rPr>
        <w:t>a GDPR 6. cikk (1) bekezdés f) pontja szerinti jogos érdek.</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lastRenderedPageBreak/>
        <w:t>Tiltakozási jog gyakorlása esetén Adatkezelő nem kezelheti tovább a személyes adatokat,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Annak megállapítása kapcsán, hogy az adatkezelést kényszerítő erejű jogos okok indokolják, Adatkezelő ügyvezetője dönt.  Az ezzel kapcsolatos álláspontjáról véleményben tájékoztatja az Érintettet.</w:t>
      </w:r>
    </w:p>
    <w:bookmarkEnd w:id="10"/>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Az Érintett tiltakozni írásban (e-mailben vagy postai úton) tud.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b/>
          <w:sz w:val="24"/>
          <w:szCs w:val="24"/>
        </w:rPr>
      </w:pPr>
      <w:r>
        <w:rPr>
          <w:rFonts w:ascii="Times New Roman" w:hAnsi="Times New Roman"/>
          <w:b/>
          <w:sz w:val="24"/>
          <w:szCs w:val="24"/>
        </w:rPr>
        <w:t>Kérelem teljesítésének határideje, eljárási szabályok</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Adatkezelő indokolatlan késedelem nélkül, de mindenképp az </w:t>
      </w:r>
      <w:fldSimple w:instr=" REF _Ref507146397 \r \h  \* MERGEFORMAT ">
        <w:r>
          <w:rPr>
            <w:rFonts w:ascii="Times New Roman" w:hAnsi="Times New Roman"/>
            <w:sz w:val="24"/>
            <w:szCs w:val="24"/>
          </w:rPr>
          <w:t>4.1</w:t>
        </w:r>
      </w:fldSimple>
      <w:r>
        <w:rPr>
          <w:rFonts w:ascii="Times New Roman" w:hAnsi="Times New Roman"/>
          <w:sz w:val="24"/>
          <w:szCs w:val="24"/>
        </w:rPr>
        <w:t xml:space="preserve">. - </w:t>
      </w:r>
      <w:fldSimple w:instr=" REF _Ref513550326 \r \h  \* MERGEFORMAT ">
        <w:r>
          <w:rPr>
            <w:rFonts w:ascii="Times New Roman" w:hAnsi="Times New Roman"/>
            <w:sz w:val="24"/>
            <w:szCs w:val="24"/>
          </w:rPr>
          <w:t>4.6</w:t>
        </w:r>
      </w:fldSimple>
      <w:r>
        <w:rPr>
          <w:rFonts w:ascii="Times New Roman" w:hAnsi="Times New Roman"/>
          <w:sz w:val="24"/>
          <w:szCs w:val="24"/>
        </w:rPr>
        <w:t>. pont szerinti bármely kérelem beérkezésétől számított egy hónapon belül tájékoztatja az Érintettet a hozott intézkedésekről. Szükség esetén, figyelembe véve a kérelem összetettségét és a kérelmek számát, ez a határidő további két hónappal meghosszabbítható, de ez esetben a késedelem okainak megjelölésével Adatkezelő a kérelem kézhezvételétől számított egy hónapon belül tájékoztatja az Érintettet, valamint arról, hogy az Érintett panaszt nyújthat be a felügyeleti hatóságnál, és élhet bírósági jogorvoslati jogával.</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Ha az Érintett kérelme egyértelműen megalapozatlan vagy túlzó (különösen az ismétlődő jellegre figyelemmel) Adatkezelő a kérelem teljesítéséért és</w:t>
      </w:r>
      <w:r w:rsidR="00EC52F9">
        <w:rPr>
          <w:rFonts w:ascii="Times New Roman" w:hAnsi="Times New Roman"/>
          <w:sz w:val="24"/>
          <w:szCs w:val="24"/>
        </w:rPr>
        <w:t>sz</w:t>
      </w:r>
      <w:r>
        <w:rPr>
          <w:rFonts w:ascii="Times New Roman" w:hAnsi="Times New Roman"/>
          <w:sz w:val="24"/>
          <w:szCs w:val="24"/>
        </w:rPr>
        <w:t>erű mértékű díjat számíthat fel vagy megtagadhatja kérelem alapján történő az intézkedést. Ennek bizonyítása Adatkezelőt terheli.</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Ha az Érintett elektronikus úton nyújtotta be a kérelmet, a tájékoztatást Adtakezelő elektronikus úton adja meg, kivéve, ha azt az Érintett másként kéri.</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hAnsi="Times New Roman"/>
          <w:b/>
          <w:sz w:val="24"/>
          <w:szCs w:val="24"/>
        </w:rPr>
      </w:pPr>
      <w:bookmarkStart w:id="11" w:name="_Ref513551208"/>
      <w:r>
        <w:rPr>
          <w:rFonts w:ascii="Times New Roman" w:hAnsi="Times New Roman"/>
          <w:b/>
          <w:sz w:val="24"/>
          <w:szCs w:val="24"/>
        </w:rPr>
        <w:t>JOGÉRVÉNYESÍTÉSI LEHETŐSÉGEK</w:t>
      </w:r>
      <w:bookmarkEnd w:id="11"/>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Az Érintett jogait e-mailben vagy postai úton küldött írásbeli kérelemben gyakorolhatja Adatkezelővel szemben. </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Az Érintett jogait érvényesíteni nem tudja, ha Adatkezelő bizonyítja, hogy nincs abban a helyzetben, hogy azonosítsa az Érintettet. Ha Adatkezelő részéről kétség merül fel a kérelmet benyújtó természetes személy kilétével kapcsolatban, további, a kérelmező személyazonosságának megerősítéséhez szükséges információk nyújtását kérheti.</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keepNext/>
        <w:keepLines/>
        <w:spacing w:after="0" w:line="240" w:lineRule="auto"/>
        <w:jc w:val="both"/>
        <w:rPr>
          <w:rFonts w:ascii="Times New Roman" w:hAnsi="Times New Roman"/>
          <w:sz w:val="24"/>
          <w:szCs w:val="24"/>
        </w:rPr>
      </w:pPr>
      <w:r>
        <w:rPr>
          <w:rFonts w:ascii="Times New Roman" w:hAnsi="Times New Roman"/>
          <w:sz w:val="24"/>
          <w:szCs w:val="24"/>
        </w:rPr>
        <w:t xml:space="preserve">Az Érintett az </w:t>
      </w:r>
      <w:proofErr w:type="spellStart"/>
      <w:r>
        <w:rPr>
          <w:rFonts w:ascii="Times New Roman" w:hAnsi="Times New Roman"/>
          <w:sz w:val="24"/>
          <w:szCs w:val="24"/>
        </w:rPr>
        <w:t>Info.tv</w:t>
      </w:r>
      <w:proofErr w:type="spellEnd"/>
      <w:r>
        <w:rPr>
          <w:rFonts w:ascii="Times New Roman" w:hAnsi="Times New Roman"/>
          <w:sz w:val="24"/>
          <w:szCs w:val="24"/>
        </w:rPr>
        <w:t>., a Rendelet, valamint a Polgári Törvénykönyv (2013. évi V. törvény) alapján</w:t>
      </w:r>
      <w:r>
        <w:rPr>
          <w:rFonts w:ascii="Times New Roman" w:hAnsi="Times New Roman"/>
          <w:sz w:val="24"/>
          <w:szCs w:val="24"/>
        </w:rPr>
        <w:tab/>
      </w:r>
    </w:p>
    <w:p w:rsidR="00DC20F2" w:rsidRDefault="00DC20F2" w:rsidP="00DC20F2">
      <w:pPr>
        <w:keepNext/>
        <w:keepLines/>
        <w:numPr>
          <w:ilvl w:val="0"/>
          <w:numId w:val="15"/>
        </w:numPr>
        <w:spacing w:after="0" w:line="240" w:lineRule="auto"/>
        <w:ind w:left="1134" w:hanging="567"/>
        <w:contextualSpacing/>
        <w:jc w:val="both"/>
        <w:rPr>
          <w:rFonts w:ascii="Times New Roman" w:hAnsi="Times New Roman"/>
          <w:sz w:val="24"/>
          <w:szCs w:val="24"/>
        </w:rPr>
      </w:pPr>
      <w:r>
        <w:rPr>
          <w:rFonts w:ascii="Times New Roman" w:hAnsi="Times New Roman"/>
          <w:sz w:val="24"/>
          <w:szCs w:val="24"/>
        </w:rPr>
        <w:t>Nemzeti Adatvédelmi és Információszabadság Hatósághoz (1125 Budapest, Szilágyi Erzsébet fasor 22/c.; www.naih.hu) fordulhat vagy</w:t>
      </w:r>
    </w:p>
    <w:p w:rsidR="00DC20F2" w:rsidRDefault="00DC20F2" w:rsidP="00DC20F2">
      <w:pPr>
        <w:keepNext/>
        <w:keepLines/>
        <w:numPr>
          <w:ilvl w:val="0"/>
          <w:numId w:val="15"/>
        </w:numPr>
        <w:spacing w:after="0" w:line="240" w:lineRule="auto"/>
        <w:ind w:left="1134" w:hanging="567"/>
        <w:contextualSpacing/>
        <w:jc w:val="both"/>
        <w:rPr>
          <w:rFonts w:ascii="Times New Roman" w:hAnsi="Times New Roman"/>
          <w:sz w:val="24"/>
          <w:szCs w:val="24"/>
        </w:rPr>
      </w:pPr>
      <w:r>
        <w:rPr>
          <w:rFonts w:ascii="Times New Roman" w:hAnsi="Times New Roman"/>
          <w:sz w:val="24"/>
          <w:szCs w:val="24"/>
        </w:rPr>
        <w:t>Bíróság előtt érvényesítheti jogait.</w:t>
      </w:r>
    </w:p>
    <w:p w:rsidR="00DC20F2" w:rsidRDefault="00DC20F2" w:rsidP="00DC20F2">
      <w:pPr>
        <w:keepNext/>
        <w:keepLines/>
        <w:spacing w:after="0" w:line="240" w:lineRule="auto"/>
        <w:ind w:left="1134"/>
        <w:contextualSpacing/>
        <w:jc w:val="both"/>
        <w:rPr>
          <w:rFonts w:ascii="Times New Roman" w:hAnsi="Times New Roman"/>
          <w:sz w:val="24"/>
          <w:szCs w:val="24"/>
        </w:rPr>
      </w:pPr>
    </w:p>
    <w:p w:rsidR="00DC20F2" w:rsidRDefault="00DC20F2" w:rsidP="00DC20F2">
      <w:pPr>
        <w:keepNext/>
        <w:keepLines/>
        <w:spacing w:after="0" w:line="240" w:lineRule="auto"/>
        <w:ind w:left="1134"/>
        <w:contextualSpacing/>
        <w:jc w:val="both"/>
        <w:rPr>
          <w:rFonts w:ascii="Times New Roman" w:hAnsi="Times New Roman"/>
          <w:sz w:val="24"/>
          <w:szCs w:val="24"/>
        </w:rPr>
      </w:pPr>
    </w:p>
    <w:p w:rsidR="00DC20F2" w:rsidRDefault="00DC20F2" w:rsidP="00DC20F2">
      <w:pPr>
        <w:keepNext/>
        <w:keepLines/>
        <w:spacing w:after="0" w:line="240" w:lineRule="auto"/>
        <w:ind w:left="1134" w:hanging="567"/>
        <w:contextualSpacing/>
        <w:jc w:val="both"/>
        <w:rPr>
          <w:rFonts w:ascii="Times New Roman" w:hAnsi="Times New Roman"/>
          <w:sz w:val="24"/>
          <w:szCs w:val="24"/>
        </w:rPr>
      </w:pPr>
    </w:p>
    <w:p w:rsidR="00DC20F2" w:rsidRDefault="00DC20F2" w:rsidP="00DC20F2">
      <w:pPr>
        <w:pStyle w:val="Listaszerbekezds"/>
        <w:keepNext/>
        <w:keepLines/>
        <w:numPr>
          <w:ilvl w:val="1"/>
          <w:numId w:val="8"/>
        </w:numPr>
        <w:spacing w:after="0" w:line="240" w:lineRule="auto"/>
        <w:ind w:left="0" w:firstLine="0"/>
        <w:jc w:val="both"/>
        <w:rPr>
          <w:rFonts w:ascii="Times New Roman" w:hAnsi="Times New Roman"/>
          <w:b/>
          <w:sz w:val="24"/>
          <w:szCs w:val="24"/>
        </w:rPr>
      </w:pPr>
      <w:r>
        <w:rPr>
          <w:rFonts w:ascii="Times New Roman" w:hAnsi="Times New Roman"/>
          <w:b/>
          <w:sz w:val="24"/>
          <w:szCs w:val="24"/>
        </w:rPr>
        <w:lastRenderedPageBreak/>
        <w:t>Kártérítés és sérelemdíj</w:t>
      </w:r>
    </w:p>
    <w:p w:rsidR="00DC20F2" w:rsidRDefault="00DC20F2" w:rsidP="00DC20F2">
      <w:pPr>
        <w:keepNext/>
        <w:keepLines/>
        <w:spacing w:after="0" w:line="240" w:lineRule="auto"/>
        <w:contextualSpacing/>
        <w:jc w:val="both"/>
        <w:rPr>
          <w:rFonts w:ascii="Times New Roman" w:hAnsi="Times New Roman"/>
          <w:sz w:val="24"/>
          <w:szCs w:val="24"/>
        </w:rPr>
      </w:pPr>
    </w:p>
    <w:p w:rsidR="00DC20F2" w:rsidRDefault="00DC20F2" w:rsidP="00DC20F2">
      <w:pPr>
        <w:keepNext/>
        <w:keepLines/>
        <w:spacing w:after="0" w:line="240" w:lineRule="auto"/>
        <w:contextualSpacing/>
        <w:jc w:val="both"/>
        <w:rPr>
          <w:rFonts w:ascii="Times New Roman" w:hAnsi="Times New Roman"/>
          <w:sz w:val="24"/>
          <w:szCs w:val="24"/>
        </w:rPr>
      </w:pPr>
      <w:r>
        <w:rPr>
          <w:rFonts w:ascii="Times New Roman" w:hAnsi="Times New Roman"/>
          <w:sz w:val="24"/>
          <w:szCs w:val="24"/>
        </w:rPr>
        <w:t>Minden olyan személy, aki a Rendelet megsértésének eredményeként vagyoni vagy nem vagyoni kárt szenvedett, az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Az Adatkezelő, illetve az adatfeldolgozó mentesül a felelősség alól, ha bizonyítja, hogy a kárt előidéző eseményért őt semmilyen módon nem terheli felelősség.</w:t>
      </w: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keepNext/>
        <w:keepLines/>
        <w:spacing w:after="0" w:line="240" w:lineRule="auto"/>
        <w:jc w:val="both"/>
        <w:rPr>
          <w:rFonts w:ascii="Times New Roman" w:hAnsi="Times New Roman"/>
          <w:b/>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hAnsi="Times New Roman"/>
          <w:b/>
          <w:sz w:val="24"/>
          <w:szCs w:val="24"/>
        </w:rPr>
      </w:pPr>
      <w:r>
        <w:rPr>
          <w:rFonts w:ascii="Times New Roman" w:hAnsi="Times New Roman"/>
          <w:b/>
          <w:sz w:val="24"/>
          <w:szCs w:val="24"/>
        </w:rPr>
        <w:t xml:space="preserve">ADATVÉDELMI </w:t>
      </w:r>
      <w:r>
        <w:rPr>
          <w:rFonts w:ascii="Times New Roman" w:eastAsia="Times New Roman" w:hAnsi="Times New Roman"/>
          <w:b/>
          <w:bCs/>
          <w:color w:val="000000"/>
          <w:sz w:val="24"/>
          <w:szCs w:val="24"/>
          <w:bdr w:val="none" w:sz="0" w:space="0" w:color="auto" w:frame="1"/>
          <w:lang w:eastAsia="hu-HU"/>
        </w:rPr>
        <w:t>INCIDENSEK</w:t>
      </w:r>
      <w:r>
        <w:rPr>
          <w:rFonts w:ascii="Times New Roman" w:hAnsi="Times New Roman"/>
          <w:b/>
          <w:sz w:val="24"/>
          <w:szCs w:val="24"/>
        </w:rPr>
        <w:t xml:space="preserve"> KEZELÉSE</w:t>
      </w:r>
    </w:p>
    <w:p w:rsidR="00DC20F2" w:rsidRDefault="00DC20F2" w:rsidP="00DC20F2">
      <w:pPr>
        <w:keepNext/>
        <w:keepLines/>
        <w:spacing w:after="0" w:line="240" w:lineRule="auto"/>
        <w:jc w:val="both"/>
        <w:outlineLvl w:val="0"/>
        <w:rPr>
          <w:rFonts w:ascii="Times New Roman" w:hAnsi="Times New Roman"/>
          <w:b/>
          <w:sz w:val="24"/>
          <w:szCs w:val="24"/>
        </w:rPr>
      </w:pPr>
    </w:p>
    <w:p w:rsidR="00DC20F2" w:rsidRDefault="00DC20F2" w:rsidP="00DC20F2">
      <w:pPr>
        <w:pStyle w:val="Listaszerbekezds"/>
        <w:keepNext/>
        <w:keepLines/>
        <w:spacing w:after="0" w:line="240" w:lineRule="auto"/>
        <w:ind w:left="0"/>
        <w:jc w:val="both"/>
        <w:outlineLvl w:val="0"/>
        <w:rPr>
          <w:rFonts w:ascii="Times New Roman" w:hAnsi="Times New Roman"/>
          <w:b/>
          <w:sz w:val="24"/>
          <w:szCs w:val="24"/>
        </w:rPr>
      </w:pPr>
      <w:r>
        <w:rPr>
          <w:rFonts w:ascii="Times New Roman" w:hAnsi="Times New Roman"/>
          <w:sz w:val="24"/>
          <w:szCs w:val="24"/>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Adatkezelő az adatvédelmi incidenssel kapcsolatos intézkedések ellenőrzése, a felügyeleti hatóság tájékoztatása, valamint az Érintett tájékoztatása céljából nyilvántartást vezet, amely tartalmazza az incidenssel érintett személyes adatok körét, az érintettek körét és számát, az incidens időpontját, körülményeit, hatásait, az elhárítására megtett intézkedéseket. Adatkezelő incidens bekövetkezése esetén – kivéve, ha nem jár kockázattal a természetes személyek jogaira és szabadságaira nézve - indokolatlan késedelem nélkül, de legfeljebb 72 órán belül tájékoztatja az Érintettet és a felügyeleti hatóságot az adatvédelmi incidensről.</w:t>
      </w:r>
    </w:p>
    <w:p w:rsidR="00DC20F2" w:rsidRDefault="00DC20F2" w:rsidP="00DC20F2">
      <w:pPr>
        <w:keepNext/>
        <w:keepLines/>
        <w:spacing w:after="0" w:line="240" w:lineRule="auto"/>
        <w:jc w:val="both"/>
        <w:rPr>
          <w:rFonts w:ascii="Times New Roman" w:hAnsi="Times New Roman"/>
          <w:sz w:val="24"/>
          <w:szCs w:val="24"/>
        </w:rPr>
      </w:pPr>
    </w:p>
    <w:p w:rsidR="00DC20F2" w:rsidRDefault="00DC20F2" w:rsidP="00DC20F2">
      <w:pPr>
        <w:pStyle w:val="Listaszerbekezds"/>
        <w:keepNext/>
        <w:keepLines/>
        <w:numPr>
          <w:ilvl w:val="0"/>
          <w:numId w:val="8"/>
        </w:numPr>
        <w:spacing w:after="0" w:line="240" w:lineRule="auto"/>
        <w:ind w:left="0" w:firstLine="0"/>
        <w:jc w:val="both"/>
        <w:outlineLvl w:val="0"/>
        <w:rPr>
          <w:rFonts w:ascii="Times New Roman" w:eastAsia="Times New Roman" w:hAnsi="Times New Roman"/>
          <w:color w:val="000000"/>
          <w:sz w:val="24"/>
          <w:szCs w:val="24"/>
          <w:lang w:eastAsia="hu-HU"/>
        </w:rPr>
      </w:pPr>
      <w:r>
        <w:rPr>
          <w:rFonts w:ascii="Times New Roman" w:hAnsi="Times New Roman"/>
          <w:b/>
          <w:sz w:val="24"/>
          <w:szCs w:val="24"/>
        </w:rPr>
        <w:t>EGYÉB</w:t>
      </w:r>
      <w:r>
        <w:rPr>
          <w:rFonts w:ascii="Times New Roman" w:eastAsia="Times New Roman" w:hAnsi="Times New Roman"/>
          <w:b/>
          <w:bCs/>
          <w:color w:val="000000"/>
          <w:sz w:val="24"/>
          <w:szCs w:val="24"/>
          <w:bdr w:val="none" w:sz="0" w:space="0" w:color="auto" w:frame="1"/>
          <w:lang w:eastAsia="hu-HU"/>
        </w:rPr>
        <w:t xml:space="preserve"> </w:t>
      </w:r>
      <w:r>
        <w:rPr>
          <w:rFonts w:ascii="Times New Roman" w:hAnsi="Times New Roman"/>
          <w:b/>
          <w:sz w:val="24"/>
          <w:szCs w:val="24"/>
        </w:rPr>
        <w:t>RENDELKEZÉSEK</w:t>
      </w:r>
    </w:p>
    <w:p w:rsidR="00DC20F2" w:rsidRDefault="00DC20F2" w:rsidP="00DC20F2">
      <w:pPr>
        <w:keepNext/>
        <w:keepLines/>
        <w:shd w:val="clear" w:color="auto" w:fill="FFFFFF"/>
        <w:spacing w:after="0" w:line="240" w:lineRule="auto"/>
        <w:jc w:val="both"/>
        <w:textAlignment w:val="baseline"/>
        <w:rPr>
          <w:rFonts w:ascii="Times New Roman" w:eastAsia="Times New Roman" w:hAnsi="Times New Roman"/>
          <w:color w:val="000000"/>
          <w:sz w:val="24"/>
          <w:szCs w:val="24"/>
          <w:lang w:eastAsia="hu-HU"/>
        </w:rPr>
      </w:pPr>
    </w:p>
    <w:p w:rsidR="00DC20F2" w:rsidRDefault="00DC20F2" w:rsidP="00DC20F2">
      <w:pPr>
        <w:keepNext/>
        <w:keepLines/>
        <w:shd w:val="clear" w:color="auto" w:fill="FFFFFF"/>
        <w:spacing w:after="0" w:line="240" w:lineRule="auto"/>
        <w:jc w:val="both"/>
        <w:textAlignment w:val="baseline"/>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Adtakezelő fenntartja a jogot, hogy jelen Adatkezelési Tájékoztatót a kapcsolattartók e-mailben történő előzetes értesítés mellett, egyoldalúan módosítsa. A módosítások az értesítésben megjelölt napon lépnek hatályba az Érintettel szemben, kivéve, ha a módosítások ellen írásban tiltakozik. </w:t>
      </w:r>
    </w:p>
    <w:p w:rsidR="00DC20F2" w:rsidRDefault="00DC20F2" w:rsidP="00DC20F2">
      <w:pPr>
        <w:keepNext/>
        <w:keepLines/>
        <w:shd w:val="clear" w:color="auto" w:fill="FFFFFF"/>
        <w:spacing w:after="0" w:line="240" w:lineRule="auto"/>
        <w:jc w:val="both"/>
        <w:textAlignment w:val="baseline"/>
        <w:rPr>
          <w:rFonts w:ascii="Times New Roman" w:eastAsia="Times New Roman" w:hAnsi="Times New Roman"/>
          <w:color w:val="000000"/>
          <w:sz w:val="24"/>
          <w:szCs w:val="24"/>
          <w:lang w:eastAsia="hu-HU"/>
        </w:rPr>
      </w:pPr>
    </w:p>
    <w:p w:rsidR="00DC20F2" w:rsidRDefault="00DC20F2" w:rsidP="00DC20F2">
      <w:pPr>
        <w:keepNext/>
        <w:keepLines/>
        <w:shd w:val="clear" w:color="auto" w:fill="FFFFFF"/>
        <w:spacing w:after="0" w:line="240" w:lineRule="auto"/>
        <w:jc w:val="both"/>
        <w:textAlignment w:val="baseline"/>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Ha az Érintett a szolgáltatás igénybevételéhez harmadik fél adatait adta meg és kárt okozott, Adtakezelő jogosult az Érintett személlyel szembeni kártérítés érvényesítésére.</w:t>
      </w:r>
    </w:p>
    <w:p w:rsidR="00DC20F2" w:rsidRDefault="00DC20F2" w:rsidP="00DC20F2">
      <w:pPr>
        <w:keepNext/>
        <w:keepLines/>
        <w:shd w:val="clear" w:color="auto" w:fill="FFFFFF"/>
        <w:spacing w:after="0" w:line="240" w:lineRule="auto"/>
        <w:jc w:val="both"/>
        <w:textAlignment w:val="baseline"/>
        <w:rPr>
          <w:rFonts w:ascii="Times New Roman" w:eastAsia="Times New Roman" w:hAnsi="Times New Roman"/>
          <w:color w:val="000000"/>
          <w:sz w:val="24"/>
          <w:szCs w:val="24"/>
          <w:lang w:eastAsia="hu-HU"/>
        </w:rPr>
      </w:pPr>
    </w:p>
    <w:p w:rsidR="00DC20F2" w:rsidRDefault="00DC20F2" w:rsidP="00DC20F2">
      <w:pPr>
        <w:keepNext/>
        <w:keepLines/>
        <w:shd w:val="clear" w:color="auto" w:fill="FFFFFF"/>
        <w:spacing w:after="0" w:line="240" w:lineRule="auto"/>
        <w:jc w:val="both"/>
        <w:textAlignment w:val="baseline"/>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Adtakezelő a neki megadott személyes adatokat nem ellenőrzi. A megadott adatok megfelelősségéért kizárólag az azt megadó személy felel. A Jelentkező az adatok megadásakor egyben felelősséget vállal azért, hogy a kapcsolattartó személy személyes adatainak megadásához megfelelő jogalappal rendelkezik és munkavállalója részére a Rendeletben előírt tájékoztatást megadta adatainak Adatkezelő részére történő továbbítását megelőzően.  </w:t>
      </w:r>
    </w:p>
    <w:bookmarkEnd w:id="7"/>
    <w:bookmarkEnd w:id="8"/>
    <w:p w:rsidR="00DC20F2" w:rsidRDefault="00DC20F2" w:rsidP="00DC20F2">
      <w:pPr>
        <w:spacing w:after="0" w:line="240" w:lineRule="auto"/>
        <w:jc w:val="both"/>
        <w:rPr>
          <w:rFonts w:ascii="Times New Roman" w:eastAsia="Calibri" w:hAnsi="Times New Roman"/>
          <w:sz w:val="24"/>
          <w:szCs w:val="24"/>
        </w:rPr>
      </w:pPr>
    </w:p>
    <w:p w:rsidR="00DC20F2" w:rsidRDefault="00DC20F2" w:rsidP="00DC20F2">
      <w:pPr>
        <w:spacing w:after="0" w:line="240" w:lineRule="auto"/>
        <w:jc w:val="both"/>
        <w:rPr>
          <w:rFonts w:ascii="Times New Roman" w:eastAsia="Calibri" w:hAnsi="Times New Roman"/>
          <w:sz w:val="24"/>
          <w:szCs w:val="24"/>
        </w:rPr>
      </w:pPr>
    </w:p>
    <w:p w:rsidR="00DC20F2" w:rsidRPr="00EC52F9" w:rsidRDefault="00DC20F2" w:rsidP="00DC20F2">
      <w:pPr>
        <w:pStyle w:val="Kzepeslista24jellszn1"/>
        <w:spacing w:after="0" w:line="240" w:lineRule="auto"/>
        <w:ind w:left="0"/>
        <w:jc w:val="both"/>
        <w:rPr>
          <w:rFonts w:ascii="Times New Roman" w:eastAsia="Times New Roman" w:hAnsi="Times New Roman"/>
          <w:color w:val="000000"/>
          <w:sz w:val="24"/>
          <w:szCs w:val="24"/>
          <w:lang w:eastAsia="hu-HU"/>
        </w:rPr>
      </w:pPr>
    </w:p>
    <w:p w:rsidR="00FA796F" w:rsidRPr="00EC52F9" w:rsidRDefault="007628AB" w:rsidP="00DC20F2">
      <w:pPr>
        <w:jc w:val="both"/>
        <w:rPr>
          <w:rFonts w:ascii="Times New Roman" w:eastAsia="Calibri" w:hAnsi="Times New Roman" w:cs="Times New Roman"/>
          <w:sz w:val="24"/>
          <w:szCs w:val="24"/>
        </w:rPr>
      </w:pPr>
      <w:r w:rsidRPr="007628AB">
        <w:rPr>
          <w:rFonts w:ascii="Times New Roman" w:eastAsia="Calibri" w:hAnsi="Times New Roman" w:cs="Times New Roman"/>
          <w:sz w:val="24"/>
          <w:szCs w:val="24"/>
        </w:rPr>
        <w:t>Ferencvárosi Torna Club</w:t>
      </w:r>
    </w:p>
    <w:p w:rsidR="00DC20F2" w:rsidRPr="00EC52F9" w:rsidRDefault="00FA796F" w:rsidP="00DC20F2">
      <w:pPr>
        <w:jc w:val="both"/>
        <w:rPr>
          <w:rFonts w:ascii="Times New Roman" w:eastAsia="Calibri" w:hAnsi="Times New Roman" w:cs="Times New Roman"/>
          <w:sz w:val="24"/>
          <w:szCs w:val="24"/>
        </w:rPr>
      </w:pPr>
      <w:r w:rsidRPr="00EC52F9">
        <w:rPr>
          <w:rFonts w:ascii="Times New Roman" w:hAnsi="Times New Roman" w:cs="Times New Roman"/>
          <w:sz w:val="24"/>
          <w:szCs w:val="24"/>
        </w:rPr>
        <w:t>Marquard Media Magyarország Kft.</w:t>
      </w:r>
    </w:p>
    <w:p w:rsidR="007A47C4" w:rsidRPr="00B45646" w:rsidRDefault="007A47C4" w:rsidP="00DC20F2">
      <w:pPr>
        <w:pStyle w:val="Listaszerbekezds"/>
        <w:keepNext/>
        <w:keepLines/>
        <w:spacing w:after="0" w:line="240" w:lineRule="auto"/>
        <w:ind w:left="567"/>
        <w:outlineLvl w:val="0"/>
        <w:rPr>
          <w:rFonts w:ascii="Times New Roman" w:hAnsi="Times New Roman" w:cs="Times New Roman"/>
          <w:sz w:val="24"/>
          <w:szCs w:val="24"/>
        </w:rPr>
      </w:pPr>
    </w:p>
    <w:sectPr w:rsidR="007A47C4" w:rsidRPr="00B45646" w:rsidSect="00FA796F">
      <w:footerReference w:type="default" r:id="rId10"/>
      <w:pgSz w:w="11906" w:h="16838"/>
      <w:pgMar w:top="1417" w:right="1417" w:bottom="1135" w:left="1417"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43" w:rsidRDefault="007B0243" w:rsidP="00FA796F">
      <w:pPr>
        <w:spacing w:after="0" w:line="240" w:lineRule="auto"/>
      </w:pPr>
      <w:r>
        <w:separator/>
      </w:r>
    </w:p>
  </w:endnote>
  <w:endnote w:type="continuationSeparator" w:id="0">
    <w:p w:rsidR="007B0243" w:rsidRDefault="007B0243" w:rsidP="00FA7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343546"/>
      <w:docPartObj>
        <w:docPartGallery w:val="Page Numbers (Bottom of Page)"/>
        <w:docPartUnique/>
      </w:docPartObj>
    </w:sdtPr>
    <w:sdtContent>
      <w:p w:rsidR="00FA796F" w:rsidRDefault="007628AB">
        <w:pPr>
          <w:pStyle w:val="llb"/>
          <w:jc w:val="center"/>
        </w:pPr>
        <w:r>
          <w:fldChar w:fldCharType="begin"/>
        </w:r>
        <w:r w:rsidR="00FA796F">
          <w:instrText>PAGE   \* MERGEFORMAT</w:instrText>
        </w:r>
        <w:r>
          <w:fldChar w:fldCharType="separate"/>
        </w:r>
        <w:r w:rsidR="006C2261">
          <w:rPr>
            <w:noProof/>
          </w:rPr>
          <w:t>1</w:t>
        </w:r>
        <w:r>
          <w:fldChar w:fldCharType="end"/>
        </w:r>
      </w:p>
    </w:sdtContent>
  </w:sdt>
  <w:p w:rsidR="00FA796F" w:rsidRDefault="00FA796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43" w:rsidRDefault="007B0243" w:rsidP="00FA796F">
      <w:pPr>
        <w:spacing w:after="0" w:line="240" w:lineRule="auto"/>
      </w:pPr>
      <w:r>
        <w:separator/>
      </w:r>
    </w:p>
  </w:footnote>
  <w:footnote w:type="continuationSeparator" w:id="0">
    <w:p w:rsidR="007B0243" w:rsidRDefault="007B0243" w:rsidP="00FA7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9FD"/>
    <w:multiLevelType w:val="multilevel"/>
    <w:tmpl w:val="C82E46C0"/>
    <w:lvl w:ilvl="0">
      <w:start w:val="1"/>
      <w:numFmt w:val="decimal"/>
      <w:lvlText w:val="%1."/>
      <w:lvlJc w:val="left"/>
      <w:pPr>
        <w:ind w:left="4613" w:hanging="360"/>
      </w:pPr>
      <w:rPr>
        <w:b/>
      </w:rPr>
    </w:lvl>
    <w:lvl w:ilvl="1">
      <w:start w:val="1"/>
      <w:numFmt w:val="decimal"/>
      <w:isLgl/>
      <w:lvlText w:val="%1.%2."/>
      <w:lvlJc w:val="left"/>
      <w:pPr>
        <w:ind w:left="4643" w:hanging="390"/>
      </w:pPr>
      <w:rPr>
        <w:rFonts w:hint="default"/>
        <w:b/>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1">
    <w:nsid w:val="053B56C2"/>
    <w:multiLevelType w:val="hybridMultilevel"/>
    <w:tmpl w:val="0EA426C2"/>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2">
    <w:nsid w:val="0A6507E0"/>
    <w:multiLevelType w:val="hybridMultilevel"/>
    <w:tmpl w:val="81F897D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3">
    <w:nsid w:val="0FA44C0C"/>
    <w:multiLevelType w:val="hybridMultilevel"/>
    <w:tmpl w:val="7F7086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41342A5"/>
    <w:multiLevelType w:val="hybridMultilevel"/>
    <w:tmpl w:val="2D8A85C8"/>
    <w:lvl w:ilvl="0" w:tplc="442CB7F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3B51A5"/>
    <w:multiLevelType w:val="hybridMultilevel"/>
    <w:tmpl w:val="BE240200"/>
    <w:lvl w:ilvl="0" w:tplc="47AE5DB4">
      <w:start w:val="5"/>
      <w:numFmt w:val="bullet"/>
      <w:lvlText w:val="-"/>
      <w:lvlJc w:val="left"/>
      <w:pPr>
        <w:ind w:left="720" w:hanging="360"/>
      </w:pPr>
      <w:rPr>
        <w:rFonts w:ascii="inherit" w:eastAsia="Calibri"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8791206"/>
    <w:multiLevelType w:val="hybridMultilevel"/>
    <w:tmpl w:val="240C54C4"/>
    <w:lvl w:ilvl="0" w:tplc="47AE5DB4">
      <w:start w:val="5"/>
      <w:numFmt w:val="bullet"/>
      <w:lvlText w:val="-"/>
      <w:lvlJc w:val="left"/>
      <w:pPr>
        <w:ind w:left="720" w:hanging="360"/>
      </w:pPr>
      <w:rPr>
        <w:rFonts w:ascii="inherit" w:eastAsia="Calibri"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98C31F4"/>
    <w:multiLevelType w:val="hybridMultilevel"/>
    <w:tmpl w:val="309AD09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076774B"/>
    <w:multiLevelType w:val="hybridMultilevel"/>
    <w:tmpl w:val="A322D8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594D1ED6"/>
    <w:multiLevelType w:val="hybridMultilevel"/>
    <w:tmpl w:val="6840FBA2"/>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nsid w:val="676440A5"/>
    <w:multiLevelType w:val="hybridMultilevel"/>
    <w:tmpl w:val="8C06614E"/>
    <w:lvl w:ilvl="0" w:tplc="101EC3C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0204A92"/>
    <w:multiLevelType w:val="hybridMultilevel"/>
    <w:tmpl w:val="44CA4E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634078B"/>
    <w:multiLevelType w:val="hybridMultilevel"/>
    <w:tmpl w:val="06FE7E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0"/>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 w:numId="12">
    <w:abstractNumId w:val="3"/>
  </w:num>
  <w:num w:numId="13">
    <w:abstractNumId w:val="12"/>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bó-Szondi">
    <w15:presenceInfo w15:providerId="AD" w15:userId="S::m.szabo-szondi@marquardmedia.hu::7a1ed561-828f-4b2d-970c-631090458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410C"/>
    <w:rsid w:val="0000670C"/>
    <w:rsid w:val="000B3EA5"/>
    <w:rsid w:val="0011196A"/>
    <w:rsid w:val="00143733"/>
    <w:rsid w:val="001571E4"/>
    <w:rsid w:val="00181942"/>
    <w:rsid w:val="00293EE0"/>
    <w:rsid w:val="002E5E33"/>
    <w:rsid w:val="00305EDE"/>
    <w:rsid w:val="00457BEA"/>
    <w:rsid w:val="00461452"/>
    <w:rsid w:val="004E7139"/>
    <w:rsid w:val="004F3A3B"/>
    <w:rsid w:val="005302DE"/>
    <w:rsid w:val="00586070"/>
    <w:rsid w:val="005A2CF6"/>
    <w:rsid w:val="005F0291"/>
    <w:rsid w:val="0067410C"/>
    <w:rsid w:val="006C2261"/>
    <w:rsid w:val="006C4291"/>
    <w:rsid w:val="006E74D2"/>
    <w:rsid w:val="007628AB"/>
    <w:rsid w:val="007A47C4"/>
    <w:rsid w:val="007B0243"/>
    <w:rsid w:val="007F1341"/>
    <w:rsid w:val="00963CD3"/>
    <w:rsid w:val="00975A0C"/>
    <w:rsid w:val="009A33B0"/>
    <w:rsid w:val="00AB715E"/>
    <w:rsid w:val="00AD4FA7"/>
    <w:rsid w:val="00B20D72"/>
    <w:rsid w:val="00B45646"/>
    <w:rsid w:val="00BC348F"/>
    <w:rsid w:val="00BD3AAA"/>
    <w:rsid w:val="00C009D1"/>
    <w:rsid w:val="00C01A29"/>
    <w:rsid w:val="00CF6D6B"/>
    <w:rsid w:val="00DC20F2"/>
    <w:rsid w:val="00DD2C0A"/>
    <w:rsid w:val="00E216A3"/>
    <w:rsid w:val="00E41622"/>
    <w:rsid w:val="00E807EB"/>
    <w:rsid w:val="00EC52F9"/>
    <w:rsid w:val="00EF0B35"/>
    <w:rsid w:val="00F06E7E"/>
    <w:rsid w:val="00FA796F"/>
    <w:rsid w:val="00FE379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8AB"/>
  </w:style>
  <w:style w:type="paragraph" w:styleId="Cmsor1">
    <w:name w:val="heading 1"/>
    <w:basedOn w:val="Norml"/>
    <w:next w:val="Norml"/>
    <w:link w:val="Cmsor1Char"/>
    <w:uiPriority w:val="9"/>
    <w:qFormat/>
    <w:rsid w:val="00B45646"/>
    <w:pPr>
      <w:spacing w:before="480" w:after="0" w:line="276" w:lineRule="auto"/>
      <w:contextualSpacing/>
      <w:outlineLvl w:val="0"/>
    </w:pPr>
    <w:rPr>
      <w:rFonts w:asciiTheme="majorHAnsi" w:eastAsiaTheme="majorEastAsia" w:hAnsiTheme="majorHAnsi" w:cstheme="majorBid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741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86070"/>
    <w:rPr>
      <w:color w:val="0000FF"/>
      <w:u w:val="single"/>
    </w:rPr>
  </w:style>
  <w:style w:type="paragraph" w:styleId="Buborkszveg">
    <w:name w:val="Balloon Text"/>
    <w:basedOn w:val="Norml"/>
    <w:link w:val="BuborkszvegChar"/>
    <w:uiPriority w:val="99"/>
    <w:semiHidden/>
    <w:unhideWhenUsed/>
    <w:rsid w:val="005F02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291"/>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293EE0"/>
    <w:rPr>
      <w:color w:val="605E5C"/>
      <w:shd w:val="clear" w:color="auto" w:fill="E1DFDD"/>
    </w:rPr>
  </w:style>
  <w:style w:type="character" w:styleId="Jegyzethivatkozs">
    <w:name w:val="annotation reference"/>
    <w:basedOn w:val="Bekezdsalapbettpusa"/>
    <w:uiPriority w:val="99"/>
    <w:semiHidden/>
    <w:unhideWhenUsed/>
    <w:rsid w:val="00293EE0"/>
    <w:rPr>
      <w:sz w:val="16"/>
      <w:szCs w:val="16"/>
    </w:rPr>
  </w:style>
  <w:style w:type="paragraph" w:styleId="Jegyzetszveg">
    <w:name w:val="annotation text"/>
    <w:basedOn w:val="Norml"/>
    <w:link w:val="JegyzetszvegChar"/>
    <w:uiPriority w:val="99"/>
    <w:semiHidden/>
    <w:unhideWhenUsed/>
    <w:rsid w:val="00293EE0"/>
    <w:pPr>
      <w:spacing w:line="240" w:lineRule="auto"/>
    </w:pPr>
    <w:rPr>
      <w:sz w:val="20"/>
      <w:szCs w:val="20"/>
    </w:rPr>
  </w:style>
  <w:style w:type="character" w:customStyle="1" w:styleId="JegyzetszvegChar">
    <w:name w:val="Jegyzetszöveg Char"/>
    <w:basedOn w:val="Bekezdsalapbettpusa"/>
    <w:link w:val="Jegyzetszveg"/>
    <w:uiPriority w:val="99"/>
    <w:semiHidden/>
    <w:rsid w:val="00293EE0"/>
    <w:rPr>
      <w:sz w:val="20"/>
      <w:szCs w:val="20"/>
    </w:rPr>
  </w:style>
  <w:style w:type="paragraph" w:styleId="Megjegyzstrgya">
    <w:name w:val="annotation subject"/>
    <w:basedOn w:val="Jegyzetszveg"/>
    <w:next w:val="Jegyzetszveg"/>
    <w:link w:val="MegjegyzstrgyaChar"/>
    <w:uiPriority w:val="99"/>
    <w:semiHidden/>
    <w:unhideWhenUsed/>
    <w:rsid w:val="00293EE0"/>
    <w:rPr>
      <w:b/>
      <w:bCs/>
    </w:rPr>
  </w:style>
  <w:style w:type="character" w:customStyle="1" w:styleId="MegjegyzstrgyaChar">
    <w:name w:val="Megjegyzés tárgya Char"/>
    <w:basedOn w:val="JegyzetszvegChar"/>
    <w:link w:val="Megjegyzstrgya"/>
    <w:uiPriority w:val="99"/>
    <w:semiHidden/>
    <w:rsid w:val="00293EE0"/>
    <w:rPr>
      <w:b/>
      <w:bCs/>
      <w:sz w:val="20"/>
      <w:szCs w:val="20"/>
    </w:rPr>
  </w:style>
  <w:style w:type="character" w:customStyle="1" w:styleId="Cmsor1Char">
    <w:name w:val="Címsor 1 Char"/>
    <w:basedOn w:val="Bekezdsalapbettpusa"/>
    <w:link w:val="Cmsor1"/>
    <w:uiPriority w:val="9"/>
    <w:rsid w:val="00B45646"/>
    <w:rPr>
      <w:rFonts w:asciiTheme="majorHAnsi" w:eastAsiaTheme="majorEastAsia" w:hAnsiTheme="majorHAnsi" w:cstheme="majorBidi"/>
      <w:b/>
      <w:bCs/>
      <w:sz w:val="28"/>
      <w:szCs w:val="28"/>
    </w:rPr>
  </w:style>
  <w:style w:type="paragraph" w:styleId="Listaszerbekezds">
    <w:name w:val="List Paragraph"/>
    <w:basedOn w:val="Norml"/>
    <w:uiPriority w:val="34"/>
    <w:qFormat/>
    <w:rsid w:val="004F3A3B"/>
    <w:pPr>
      <w:spacing w:after="200" w:line="276" w:lineRule="auto"/>
      <w:ind w:left="720"/>
      <w:contextualSpacing/>
    </w:pPr>
  </w:style>
  <w:style w:type="paragraph" w:customStyle="1" w:styleId="Kzepeslista24jellszn1">
    <w:name w:val="Közepes lista 2 – 4. jelölőszín1"/>
    <w:basedOn w:val="Norml"/>
    <w:uiPriority w:val="34"/>
    <w:qFormat/>
    <w:rsid w:val="00DC20F2"/>
    <w:pPr>
      <w:spacing w:after="200" w:line="276" w:lineRule="auto"/>
      <w:ind w:left="720"/>
      <w:contextualSpacing/>
    </w:pPr>
    <w:rPr>
      <w:rFonts w:ascii="Calibri" w:eastAsia="Calibri" w:hAnsi="Calibri" w:cs="Times New Roman"/>
    </w:rPr>
  </w:style>
  <w:style w:type="paragraph" w:styleId="lfej">
    <w:name w:val="header"/>
    <w:basedOn w:val="Norml"/>
    <w:link w:val="lfejChar"/>
    <w:uiPriority w:val="99"/>
    <w:unhideWhenUsed/>
    <w:rsid w:val="00FA796F"/>
    <w:pPr>
      <w:tabs>
        <w:tab w:val="center" w:pos="4536"/>
        <w:tab w:val="right" w:pos="9072"/>
      </w:tabs>
      <w:spacing w:after="0" w:line="240" w:lineRule="auto"/>
    </w:pPr>
  </w:style>
  <w:style w:type="character" w:customStyle="1" w:styleId="lfejChar">
    <w:name w:val="Élőfej Char"/>
    <w:basedOn w:val="Bekezdsalapbettpusa"/>
    <w:link w:val="lfej"/>
    <w:uiPriority w:val="99"/>
    <w:rsid w:val="00FA796F"/>
  </w:style>
  <w:style w:type="paragraph" w:styleId="llb">
    <w:name w:val="footer"/>
    <w:basedOn w:val="Norml"/>
    <w:link w:val="llbChar"/>
    <w:uiPriority w:val="99"/>
    <w:unhideWhenUsed/>
    <w:rsid w:val="00FA796F"/>
    <w:pPr>
      <w:tabs>
        <w:tab w:val="center" w:pos="4536"/>
        <w:tab w:val="right" w:pos="9072"/>
      </w:tabs>
      <w:spacing w:after="0" w:line="240" w:lineRule="auto"/>
    </w:pPr>
  </w:style>
  <w:style w:type="character" w:customStyle="1" w:styleId="llbChar">
    <w:name w:val="Élőláb Char"/>
    <w:basedOn w:val="Bekezdsalapbettpusa"/>
    <w:link w:val="llb"/>
    <w:uiPriority w:val="99"/>
    <w:rsid w:val="00FA7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B45646"/>
    <w:pPr>
      <w:spacing w:before="480" w:after="0" w:line="276" w:lineRule="auto"/>
      <w:contextualSpacing/>
      <w:outlineLvl w:val="0"/>
    </w:pPr>
    <w:rPr>
      <w:rFonts w:asciiTheme="majorHAnsi" w:eastAsiaTheme="majorEastAsia" w:hAnsiTheme="majorHAnsi" w:cstheme="majorBid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741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86070"/>
    <w:rPr>
      <w:color w:val="0000FF"/>
      <w:u w:val="single"/>
    </w:rPr>
  </w:style>
  <w:style w:type="paragraph" w:styleId="Buborkszveg">
    <w:name w:val="Balloon Text"/>
    <w:basedOn w:val="Norml"/>
    <w:link w:val="BuborkszvegChar"/>
    <w:uiPriority w:val="99"/>
    <w:semiHidden/>
    <w:unhideWhenUsed/>
    <w:rsid w:val="005F02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291"/>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293EE0"/>
    <w:rPr>
      <w:color w:val="605E5C"/>
      <w:shd w:val="clear" w:color="auto" w:fill="E1DFDD"/>
    </w:rPr>
  </w:style>
  <w:style w:type="character" w:styleId="Jegyzethivatkozs">
    <w:name w:val="annotation reference"/>
    <w:basedOn w:val="Bekezdsalapbettpusa"/>
    <w:uiPriority w:val="99"/>
    <w:semiHidden/>
    <w:unhideWhenUsed/>
    <w:rsid w:val="00293EE0"/>
    <w:rPr>
      <w:sz w:val="16"/>
      <w:szCs w:val="16"/>
    </w:rPr>
  </w:style>
  <w:style w:type="paragraph" w:styleId="Jegyzetszveg">
    <w:name w:val="annotation text"/>
    <w:basedOn w:val="Norml"/>
    <w:link w:val="JegyzetszvegChar"/>
    <w:uiPriority w:val="99"/>
    <w:semiHidden/>
    <w:unhideWhenUsed/>
    <w:rsid w:val="00293EE0"/>
    <w:pPr>
      <w:spacing w:line="240" w:lineRule="auto"/>
    </w:pPr>
    <w:rPr>
      <w:sz w:val="20"/>
      <w:szCs w:val="20"/>
    </w:rPr>
  </w:style>
  <w:style w:type="character" w:customStyle="1" w:styleId="JegyzetszvegChar">
    <w:name w:val="Jegyzetszöveg Char"/>
    <w:basedOn w:val="Bekezdsalapbettpusa"/>
    <w:link w:val="Jegyzetszveg"/>
    <w:uiPriority w:val="99"/>
    <w:semiHidden/>
    <w:rsid w:val="00293EE0"/>
    <w:rPr>
      <w:sz w:val="20"/>
      <w:szCs w:val="20"/>
    </w:rPr>
  </w:style>
  <w:style w:type="paragraph" w:styleId="Megjegyzstrgya">
    <w:name w:val="annotation subject"/>
    <w:basedOn w:val="Jegyzetszveg"/>
    <w:next w:val="Jegyzetszveg"/>
    <w:link w:val="MegjegyzstrgyaChar"/>
    <w:uiPriority w:val="99"/>
    <w:semiHidden/>
    <w:unhideWhenUsed/>
    <w:rsid w:val="00293EE0"/>
    <w:rPr>
      <w:b/>
      <w:bCs/>
    </w:rPr>
  </w:style>
  <w:style w:type="character" w:customStyle="1" w:styleId="MegjegyzstrgyaChar">
    <w:name w:val="Megjegyzés tárgya Char"/>
    <w:basedOn w:val="JegyzetszvegChar"/>
    <w:link w:val="Megjegyzstrgya"/>
    <w:uiPriority w:val="99"/>
    <w:semiHidden/>
    <w:rsid w:val="00293EE0"/>
    <w:rPr>
      <w:b/>
      <w:bCs/>
      <w:sz w:val="20"/>
      <w:szCs w:val="20"/>
    </w:rPr>
  </w:style>
  <w:style w:type="character" w:customStyle="1" w:styleId="Cmsor1Char">
    <w:name w:val="Címsor 1 Char"/>
    <w:basedOn w:val="Bekezdsalapbettpusa"/>
    <w:link w:val="Cmsor1"/>
    <w:uiPriority w:val="9"/>
    <w:rsid w:val="00B45646"/>
    <w:rPr>
      <w:rFonts w:asciiTheme="majorHAnsi" w:eastAsiaTheme="majorEastAsia" w:hAnsiTheme="majorHAnsi" w:cstheme="majorBidi"/>
      <w:b/>
      <w:bCs/>
      <w:sz w:val="28"/>
      <w:szCs w:val="28"/>
    </w:rPr>
  </w:style>
  <w:style w:type="paragraph" w:styleId="Listaszerbekezds">
    <w:name w:val="List Paragraph"/>
    <w:basedOn w:val="Norml"/>
    <w:uiPriority w:val="34"/>
    <w:qFormat/>
    <w:rsid w:val="004F3A3B"/>
    <w:pPr>
      <w:spacing w:after="200" w:line="276" w:lineRule="auto"/>
      <w:ind w:left="720"/>
      <w:contextualSpacing/>
    </w:pPr>
  </w:style>
  <w:style w:type="paragraph" w:customStyle="1" w:styleId="Kzepeslista24jellszn1">
    <w:name w:val="Közepes lista 2 – 4. jelölőszín1"/>
    <w:basedOn w:val="Norml"/>
    <w:uiPriority w:val="34"/>
    <w:qFormat/>
    <w:rsid w:val="00DC20F2"/>
    <w:pPr>
      <w:spacing w:after="200" w:line="276" w:lineRule="auto"/>
      <w:ind w:left="720"/>
      <w:contextualSpacing/>
    </w:pPr>
    <w:rPr>
      <w:rFonts w:ascii="Calibri" w:eastAsia="Calibri" w:hAnsi="Calibri" w:cs="Times New Roman"/>
    </w:rPr>
  </w:style>
  <w:style w:type="paragraph" w:styleId="lfej">
    <w:name w:val="header"/>
    <w:basedOn w:val="Norml"/>
    <w:link w:val="lfejChar"/>
    <w:uiPriority w:val="99"/>
    <w:unhideWhenUsed/>
    <w:rsid w:val="00FA796F"/>
    <w:pPr>
      <w:tabs>
        <w:tab w:val="center" w:pos="4536"/>
        <w:tab w:val="right" w:pos="9072"/>
      </w:tabs>
      <w:spacing w:after="0" w:line="240" w:lineRule="auto"/>
    </w:pPr>
  </w:style>
  <w:style w:type="character" w:customStyle="1" w:styleId="lfejChar">
    <w:name w:val="Élőfej Char"/>
    <w:basedOn w:val="Bekezdsalapbettpusa"/>
    <w:link w:val="lfej"/>
    <w:uiPriority w:val="99"/>
    <w:rsid w:val="00FA796F"/>
  </w:style>
  <w:style w:type="paragraph" w:styleId="llb">
    <w:name w:val="footer"/>
    <w:basedOn w:val="Norml"/>
    <w:link w:val="llbChar"/>
    <w:uiPriority w:val="99"/>
    <w:unhideWhenUsed/>
    <w:rsid w:val="00FA796F"/>
    <w:pPr>
      <w:tabs>
        <w:tab w:val="center" w:pos="4536"/>
        <w:tab w:val="right" w:pos="9072"/>
      </w:tabs>
      <w:spacing w:after="0" w:line="240" w:lineRule="auto"/>
    </w:pPr>
  </w:style>
  <w:style w:type="character" w:customStyle="1" w:styleId="llbChar">
    <w:name w:val="Élőláb Char"/>
    <w:basedOn w:val="Bekezdsalapbettpusa"/>
    <w:link w:val="llb"/>
    <w:uiPriority w:val="99"/>
    <w:rsid w:val="00FA796F"/>
  </w:style>
</w:styles>
</file>

<file path=word/webSettings.xml><?xml version="1.0" encoding="utf-8"?>
<w:webSettings xmlns:r="http://schemas.openxmlformats.org/officeDocument/2006/relationships" xmlns:w="http://schemas.openxmlformats.org/wordprocessingml/2006/main">
  <w:divs>
    <w:div w:id="229384905">
      <w:bodyDiv w:val="1"/>
      <w:marLeft w:val="0"/>
      <w:marRight w:val="0"/>
      <w:marTop w:val="0"/>
      <w:marBottom w:val="0"/>
      <w:divBdr>
        <w:top w:val="none" w:sz="0" w:space="0" w:color="auto"/>
        <w:left w:val="none" w:sz="0" w:space="0" w:color="auto"/>
        <w:bottom w:val="none" w:sz="0" w:space="0" w:color="auto"/>
        <w:right w:val="none" w:sz="0" w:space="0" w:color="auto"/>
      </w:divBdr>
    </w:div>
    <w:div w:id="590966130">
      <w:bodyDiv w:val="1"/>
      <w:marLeft w:val="0"/>
      <w:marRight w:val="0"/>
      <w:marTop w:val="0"/>
      <w:marBottom w:val="0"/>
      <w:divBdr>
        <w:top w:val="none" w:sz="0" w:space="0" w:color="auto"/>
        <w:left w:val="none" w:sz="0" w:space="0" w:color="auto"/>
        <w:bottom w:val="none" w:sz="0" w:space="0" w:color="auto"/>
        <w:right w:val="none" w:sz="0" w:space="0" w:color="auto"/>
      </w:divBdr>
    </w:div>
    <w:div w:id="1734696225">
      <w:bodyDiv w:val="1"/>
      <w:marLeft w:val="0"/>
      <w:marRight w:val="0"/>
      <w:marTop w:val="0"/>
      <w:marBottom w:val="0"/>
      <w:divBdr>
        <w:top w:val="none" w:sz="0" w:space="0" w:color="auto"/>
        <w:left w:val="none" w:sz="0" w:space="0" w:color="auto"/>
        <w:bottom w:val="none" w:sz="0" w:space="0" w:color="auto"/>
        <w:right w:val="none" w:sz="0" w:space="0" w:color="auto"/>
      </w:divBdr>
    </w:div>
    <w:div w:id="20374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kviz@fradi.h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fkviz@fradi.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3272-C310-4F3C-959B-CEEF7079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20856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Szóllósi Vivienn</dc:creator>
  <cp:lastModifiedBy>dr. Szabó Bianka</cp:lastModifiedBy>
  <cp:revision>2</cp:revision>
  <dcterms:created xsi:type="dcterms:W3CDTF">2020-02-07T13:48:00Z</dcterms:created>
  <dcterms:modified xsi:type="dcterms:W3CDTF">2020-02-07T13:48:00Z</dcterms:modified>
</cp:coreProperties>
</file>